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05" w:rsidRPr="00A14A0C" w:rsidRDefault="00415BBA" w:rsidP="00B30005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-38.55pt;margin-top:11.05pt;width:504.75pt;height:56.25pt;z-index:-2516587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wrapcoords="-34 0 -34 21312 21600 21312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XTgg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" o:allowincell="f" stroked="f">
            <v:textbox>
              <w:txbxContent>
                <w:p w:rsidR="00B30005" w:rsidRPr="007C5093" w:rsidRDefault="00B30005" w:rsidP="00B30005">
                  <w:pPr>
                    <w:pStyle w:val="2"/>
                    <w:numPr>
                      <w:ilvl w:val="0"/>
                      <w:numId w:val="0"/>
                    </w:numPr>
                    <w:ind w:left="1440" w:hanging="72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caps/>
                      <w:sz w:val="28"/>
                      <w:szCs w:val="28"/>
                    </w:rPr>
                    <w:t xml:space="preserve">Администрация 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rFonts w:cs="Times New Roman"/>
                      <w:caps/>
                      <w:sz w:val="28"/>
                      <w:szCs w:val="28"/>
                    </w:rPr>
                    <w:t>Сергиевск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 муниципального района </w:t>
                  </w:r>
                  <w:r w:rsidRPr="007C5093">
                    <w:rPr>
                      <w:caps/>
                      <w:sz w:val="28"/>
                      <w:szCs w:val="28"/>
                    </w:rPr>
                    <w:t>Сергиевский</w:t>
                  </w:r>
                </w:p>
                <w:p w:rsidR="00B30005" w:rsidRPr="007C5093" w:rsidRDefault="00B30005" w:rsidP="00B30005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B30005" w:rsidRDefault="00B30005" w:rsidP="00B3000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 w:rsidR="00B30005">
        <w:t>ПОСТАНОВЛЕНИЕ</w:t>
      </w:r>
    </w:p>
    <w:p w:rsidR="00BB59E2" w:rsidRPr="00B30005" w:rsidRDefault="00B30005" w:rsidP="00B30005">
      <w:pPr>
        <w:spacing w:line="200" w:lineRule="atLeast"/>
        <w:jc w:val="center"/>
        <w:rPr>
          <w:b/>
          <w:sz w:val="32"/>
          <w:szCs w:val="28"/>
        </w:rPr>
      </w:pPr>
      <w:r w:rsidRPr="00B30005">
        <w:rPr>
          <w:b/>
          <w:sz w:val="28"/>
        </w:rPr>
        <w:t>«28» декабря 2024 г. № 96</w:t>
      </w:r>
    </w:p>
    <w:p w:rsidR="00BB59E2" w:rsidRPr="001658FC" w:rsidRDefault="00BB59E2" w:rsidP="001658FC">
      <w:pPr>
        <w:pStyle w:val="4"/>
        <w:numPr>
          <w:ilvl w:val="3"/>
          <w:numId w:val="2"/>
        </w:numPr>
        <w:tabs>
          <w:tab w:val="left" w:pos="0"/>
        </w:tabs>
        <w:spacing w:line="200" w:lineRule="atLeast"/>
        <w:jc w:val="center"/>
        <w:rPr>
          <w:rFonts w:cs="Times New Roman"/>
          <w:caps/>
          <w:szCs w:val="28"/>
        </w:rPr>
      </w:pPr>
    </w:p>
    <w:p w:rsidR="00BB59E2" w:rsidRPr="001658FC" w:rsidRDefault="00BB59E2" w:rsidP="001658FC">
      <w:pPr>
        <w:autoSpaceDE w:val="0"/>
        <w:spacing w:line="200" w:lineRule="atLeast"/>
        <w:jc w:val="center"/>
        <w:rPr>
          <w:caps/>
          <w:sz w:val="28"/>
          <w:szCs w:val="28"/>
        </w:rPr>
      </w:pPr>
      <w:r w:rsidRPr="001658FC">
        <w:rPr>
          <w:rFonts w:eastAsia="Times New Roman CYR" w:cs="Times New Roman CYR"/>
          <w:b/>
          <w:bCs/>
          <w:caps/>
          <w:sz w:val="28"/>
          <w:szCs w:val="28"/>
        </w:rPr>
        <w:t xml:space="preserve">Об утверждении муниципальной программы «Развитие физической культуры и спорта на территории сельского поселения </w:t>
      </w:r>
      <w:r w:rsidR="00155A47">
        <w:rPr>
          <w:rFonts w:eastAsia="Times New Roman CYR" w:cs="Times New Roman CYR"/>
          <w:b/>
          <w:bCs/>
          <w:caps/>
          <w:sz w:val="28"/>
          <w:szCs w:val="28"/>
        </w:rPr>
        <w:t>Сергиевск</w:t>
      </w:r>
      <w:r w:rsidRPr="001658FC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</w:t>
      </w:r>
      <w:r w:rsidR="001658FC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1658FC">
        <w:rPr>
          <w:rFonts w:eastAsia="Times New Roman CYR" w:cs="Times New Roman CYR"/>
          <w:b/>
          <w:bCs/>
          <w:caps/>
          <w:sz w:val="28"/>
          <w:szCs w:val="28"/>
        </w:rPr>
        <w:t>» на 20</w:t>
      </w:r>
      <w:r w:rsidR="00541C81">
        <w:rPr>
          <w:rFonts w:eastAsia="Times New Roman CYR" w:cs="Times New Roman CYR"/>
          <w:b/>
          <w:bCs/>
          <w:caps/>
          <w:sz w:val="28"/>
          <w:szCs w:val="28"/>
        </w:rPr>
        <w:t>25</w:t>
      </w:r>
      <w:r w:rsidRPr="001658FC">
        <w:rPr>
          <w:rFonts w:eastAsia="Times New Roman CYR" w:cs="Times New Roman CYR"/>
          <w:b/>
          <w:bCs/>
          <w:caps/>
          <w:sz w:val="28"/>
          <w:szCs w:val="28"/>
        </w:rPr>
        <w:t>-20</w:t>
      </w:r>
      <w:r w:rsidR="00541C81">
        <w:rPr>
          <w:rFonts w:eastAsia="Times New Roman CYR" w:cs="Times New Roman CYR"/>
          <w:b/>
          <w:bCs/>
          <w:caps/>
          <w:sz w:val="28"/>
          <w:szCs w:val="28"/>
        </w:rPr>
        <w:t>30</w:t>
      </w:r>
      <w:r w:rsidRPr="001658FC">
        <w:rPr>
          <w:rFonts w:eastAsia="Times New Roman CYR" w:cs="Times New Roman CYR"/>
          <w:b/>
          <w:bCs/>
          <w:caps/>
          <w:sz w:val="28"/>
          <w:szCs w:val="28"/>
        </w:rPr>
        <w:t>гг.</w:t>
      </w:r>
    </w:p>
    <w:p w:rsidR="00BB59E2" w:rsidRDefault="00BB59E2" w:rsidP="00BB59E2">
      <w:pPr>
        <w:autoSpaceDE w:val="0"/>
        <w:spacing w:line="200" w:lineRule="atLeast"/>
        <w:ind w:firstLine="878"/>
        <w:jc w:val="both"/>
        <w:rPr>
          <w:sz w:val="32"/>
          <w:szCs w:val="28"/>
        </w:rPr>
      </w:pPr>
    </w:p>
    <w:p w:rsidR="00BB59E2" w:rsidRDefault="00F70BF2" w:rsidP="001658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BB59E2" w:rsidRPr="00B82400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</w:t>
      </w:r>
      <w:r w:rsidR="00BB59E2">
        <w:rPr>
          <w:sz w:val="28"/>
          <w:szCs w:val="28"/>
        </w:rPr>
        <w:t xml:space="preserve">сельского поселения </w:t>
      </w:r>
      <w:r w:rsidR="00155A47">
        <w:rPr>
          <w:sz w:val="28"/>
          <w:szCs w:val="28"/>
        </w:rPr>
        <w:t>Сергиевск</w:t>
      </w:r>
      <w:r w:rsidR="00BB59E2">
        <w:rPr>
          <w:sz w:val="28"/>
          <w:szCs w:val="28"/>
        </w:rPr>
        <w:t xml:space="preserve"> </w:t>
      </w:r>
      <w:r w:rsidR="00BB59E2" w:rsidRPr="00B82400">
        <w:rPr>
          <w:sz w:val="28"/>
          <w:szCs w:val="28"/>
        </w:rPr>
        <w:t>муниципального района Сергиевский</w:t>
      </w:r>
      <w:r w:rsidR="00BB59E2">
        <w:rPr>
          <w:sz w:val="28"/>
          <w:szCs w:val="28"/>
        </w:rPr>
        <w:t xml:space="preserve"> Самарской области, в целях повышения эффективности физической культуры и спорта, Администрация сельского поселения </w:t>
      </w:r>
      <w:r w:rsidR="00155A47">
        <w:rPr>
          <w:sz w:val="28"/>
          <w:szCs w:val="28"/>
        </w:rPr>
        <w:t>Сергиевск</w:t>
      </w:r>
      <w:r w:rsidR="00BB59E2">
        <w:rPr>
          <w:sz w:val="28"/>
          <w:szCs w:val="28"/>
        </w:rPr>
        <w:t xml:space="preserve"> муниципального района Сергиевский</w:t>
      </w:r>
      <w:r w:rsidR="001658FC">
        <w:rPr>
          <w:sz w:val="28"/>
          <w:szCs w:val="28"/>
        </w:rPr>
        <w:t xml:space="preserve"> Самарской области постановляет:</w:t>
      </w:r>
      <w:proofErr w:type="gramEnd"/>
    </w:p>
    <w:p w:rsidR="00BB59E2" w:rsidRDefault="00BB59E2" w:rsidP="00F70BF2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1658F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муниципальную программу «</w:t>
      </w:r>
      <w:r w:rsidRPr="00732C7C">
        <w:rPr>
          <w:sz w:val="28"/>
          <w:szCs w:val="28"/>
        </w:rPr>
        <w:t xml:space="preserve">Развитие физической культуры и спорта на территории сельского поселения </w:t>
      </w:r>
      <w:r w:rsidR="00155A47">
        <w:rPr>
          <w:sz w:val="28"/>
          <w:szCs w:val="28"/>
        </w:rPr>
        <w:t>Сергиевск</w:t>
      </w:r>
      <w:r w:rsidRPr="00732C7C">
        <w:rPr>
          <w:sz w:val="28"/>
          <w:szCs w:val="28"/>
        </w:rPr>
        <w:t xml:space="preserve"> муниципального района Сергиевский</w:t>
      </w:r>
      <w:r w:rsidR="001658FC">
        <w:rPr>
          <w:sz w:val="28"/>
          <w:szCs w:val="28"/>
        </w:rPr>
        <w:t xml:space="preserve"> Самарской области</w:t>
      </w:r>
      <w:r w:rsidRPr="00732C7C">
        <w:rPr>
          <w:sz w:val="28"/>
          <w:szCs w:val="28"/>
        </w:rPr>
        <w:t xml:space="preserve">» на </w:t>
      </w:r>
      <w:r w:rsidR="00F70BF2" w:rsidRPr="00F70BF2">
        <w:rPr>
          <w:sz w:val="28"/>
          <w:szCs w:val="28"/>
        </w:rPr>
        <w:t>202</w:t>
      </w:r>
      <w:r w:rsidR="001658FC">
        <w:rPr>
          <w:sz w:val="28"/>
          <w:szCs w:val="28"/>
        </w:rPr>
        <w:t>5</w:t>
      </w:r>
      <w:r w:rsidR="00F70BF2" w:rsidRPr="00F70BF2">
        <w:rPr>
          <w:sz w:val="28"/>
          <w:szCs w:val="28"/>
        </w:rPr>
        <w:t>-20</w:t>
      </w:r>
      <w:r w:rsidR="001658FC">
        <w:rPr>
          <w:sz w:val="28"/>
          <w:szCs w:val="28"/>
        </w:rPr>
        <w:t>30</w:t>
      </w:r>
      <w:r w:rsidRPr="00732C7C">
        <w:rPr>
          <w:sz w:val="28"/>
          <w:szCs w:val="28"/>
        </w:rPr>
        <w:t xml:space="preserve">гг. </w:t>
      </w:r>
      <w:r w:rsidR="003809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Приложение к настоящему </w:t>
      </w:r>
      <w:r w:rsidR="003809A6">
        <w:rPr>
          <w:sz w:val="28"/>
          <w:szCs w:val="28"/>
        </w:rPr>
        <w:t>Постановлению</w:t>
      </w:r>
      <w:r>
        <w:rPr>
          <w:sz w:val="28"/>
          <w:szCs w:val="28"/>
        </w:rPr>
        <w:t>)</w:t>
      </w:r>
    </w:p>
    <w:p w:rsidR="00BB59E2" w:rsidRDefault="00BB59E2" w:rsidP="00F70BF2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1658F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BB59E2" w:rsidRDefault="00BB59E2" w:rsidP="00F70BF2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1658F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BB59E2" w:rsidRDefault="009C71AD" w:rsidP="00F70BF2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1658FC">
        <w:rPr>
          <w:sz w:val="28"/>
          <w:szCs w:val="28"/>
        </w:rPr>
        <w:t xml:space="preserve"> </w:t>
      </w:r>
      <w:r w:rsidR="00BB59E2">
        <w:rPr>
          <w:sz w:val="28"/>
          <w:szCs w:val="28"/>
        </w:rPr>
        <w:t xml:space="preserve">Настоящее Постановление вступает в силу </w:t>
      </w:r>
      <w:r w:rsidR="00F70BF2" w:rsidRPr="00F70BF2">
        <w:rPr>
          <w:sz w:val="28"/>
          <w:szCs w:val="28"/>
        </w:rPr>
        <w:t xml:space="preserve">с </w:t>
      </w:r>
      <w:r w:rsidR="001658FC">
        <w:rPr>
          <w:sz w:val="28"/>
          <w:szCs w:val="28"/>
        </w:rPr>
        <w:t>01 января 2025 года.</w:t>
      </w:r>
    </w:p>
    <w:p w:rsidR="001658FC" w:rsidRDefault="001658FC" w:rsidP="00F70BF2">
      <w:pPr>
        <w:pStyle w:val="a3"/>
        <w:spacing w:before="0" w:beforeAutospacing="0"/>
        <w:ind w:firstLine="708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B59E2" w:rsidRDefault="00BB59E2" w:rsidP="00BB59E2">
      <w:pPr>
        <w:jc w:val="both"/>
        <w:rPr>
          <w:sz w:val="28"/>
          <w:szCs w:val="28"/>
        </w:rPr>
      </w:pPr>
    </w:p>
    <w:p w:rsidR="001658FC" w:rsidRDefault="001658FC" w:rsidP="00BB59E2">
      <w:pPr>
        <w:jc w:val="both"/>
        <w:rPr>
          <w:sz w:val="28"/>
          <w:szCs w:val="28"/>
        </w:rPr>
      </w:pPr>
    </w:p>
    <w:p w:rsidR="00155A47" w:rsidRDefault="00155A47" w:rsidP="00BB59E2">
      <w:pPr>
        <w:jc w:val="both"/>
        <w:rPr>
          <w:sz w:val="28"/>
          <w:szCs w:val="28"/>
        </w:rPr>
      </w:pPr>
    </w:p>
    <w:p w:rsidR="00F70BF2" w:rsidRDefault="00F70BF2" w:rsidP="00BB59E2">
      <w:pPr>
        <w:jc w:val="both"/>
        <w:rPr>
          <w:sz w:val="28"/>
          <w:szCs w:val="28"/>
        </w:rPr>
      </w:pPr>
    </w:p>
    <w:p w:rsidR="00BB59E2" w:rsidRDefault="00BB59E2" w:rsidP="00BB5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155A47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</w:t>
      </w:r>
    </w:p>
    <w:p w:rsidR="001658FC" w:rsidRDefault="00BB59E2" w:rsidP="00BB59E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</w:p>
    <w:p w:rsidR="001658FC" w:rsidRDefault="001658FC" w:rsidP="00155A47">
      <w:pPr>
        <w:jc w:val="both"/>
      </w:pPr>
      <w:r>
        <w:rPr>
          <w:sz w:val="28"/>
          <w:szCs w:val="28"/>
        </w:rPr>
        <w:t xml:space="preserve">Самарской области                                      </w:t>
      </w:r>
      <w:r w:rsidR="00155A47">
        <w:rPr>
          <w:sz w:val="28"/>
          <w:szCs w:val="28"/>
        </w:rPr>
        <w:t xml:space="preserve">         </w:t>
      </w:r>
      <w:r w:rsidR="003809A6">
        <w:rPr>
          <w:sz w:val="28"/>
          <w:szCs w:val="28"/>
        </w:rPr>
        <w:t xml:space="preserve">              </w:t>
      </w:r>
      <w:r w:rsidR="00BB59E2">
        <w:rPr>
          <w:sz w:val="28"/>
          <w:szCs w:val="28"/>
        </w:rPr>
        <w:t xml:space="preserve">  </w:t>
      </w:r>
      <w:r w:rsidR="00155A47">
        <w:rPr>
          <w:sz w:val="28"/>
          <w:szCs w:val="28"/>
        </w:rPr>
        <w:t>М.М. Арчибасов</w:t>
      </w:r>
    </w:p>
    <w:p w:rsidR="001658FC" w:rsidRDefault="001658FC" w:rsidP="00BB59E2"/>
    <w:p w:rsidR="001658FC" w:rsidRDefault="001658FC" w:rsidP="00BB59E2"/>
    <w:p w:rsidR="001658FC" w:rsidRDefault="001658FC" w:rsidP="00BB59E2"/>
    <w:p w:rsidR="00155A47" w:rsidRDefault="00BB59E2" w:rsidP="00423BE2">
      <w:pPr>
        <w:shd w:val="clear" w:color="auto" w:fill="FFFFFF" w:themeFill="background1"/>
        <w:textAlignment w:val="baseline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 xml:space="preserve">             </w:t>
      </w:r>
    </w:p>
    <w:p w:rsidR="003809A6" w:rsidRDefault="00CB1BAB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sz w:val="22"/>
          <w:szCs w:val="20"/>
          <w:bdr w:val="none" w:sz="0" w:space="0" w:color="auto" w:frame="1"/>
        </w:rPr>
      </w:pPr>
      <w:r w:rsidRPr="0029428F">
        <w:rPr>
          <w:color w:val="000000" w:themeColor="text1"/>
          <w:sz w:val="22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</w:t>
      </w:r>
    </w:p>
    <w:p w:rsidR="003809A6" w:rsidRDefault="003809A6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sz w:val="22"/>
          <w:szCs w:val="20"/>
          <w:bdr w:val="none" w:sz="0" w:space="0" w:color="auto" w:frame="1"/>
        </w:rPr>
      </w:pPr>
    </w:p>
    <w:p w:rsidR="00CB1BAB" w:rsidRPr="0029428F" w:rsidRDefault="00CB1BAB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sz w:val="22"/>
          <w:szCs w:val="20"/>
          <w:bdr w:val="none" w:sz="0" w:space="0" w:color="auto" w:frame="1"/>
        </w:rPr>
      </w:pPr>
      <w:r w:rsidRPr="0029428F">
        <w:rPr>
          <w:color w:val="000000" w:themeColor="text1"/>
          <w:sz w:val="22"/>
          <w:szCs w:val="20"/>
          <w:bdr w:val="none" w:sz="0" w:space="0" w:color="auto" w:frame="1"/>
        </w:rPr>
        <w:lastRenderedPageBreak/>
        <w:t xml:space="preserve">    ПРИЛОЖЕНИЕ</w:t>
      </w:r>
    </w:p>
    <w:p w:rsidR="00CB1BAB" w:rsidRPr="0029428F" w:rsidRDefault="00CB1BAB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sz w:val="22"/>
          <w:szCs w:val="20"/>
          <w:bdr w:val="none" w:sz="0" w:space="0" w:color="auto" w:frame="1"/>
        </w:rPr>
      </w:pPr>
      <w:r w:rsidRPr="0029428F">
        <w:rPr>
          <w:color w:val="000000" w:themeColor="text1"/>
          <w:sz w:val="22"/>
          <w:szCs w:val="20"/>
          <w:bdr w:val="none" w:sz="0" w:space="0" w:color="auto" w:frame="1"/>
        </w:rPr>
        <w:t>к постановлению администрации</w:t>
      </w:r>
    </w:p>
    <w:p w:rsidR="00CB1BAB" w:rsidRPr="0029428F" w:rsidRDefault="00CB1BAB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sz w:val="22"/>
          <w:szCs w:val="20"/>
          <w:bdr w:val="none" w:sz="0" w:space="0" w:color="auto" w:frame="1"/>
        </w:rPr>
      </w:pPr>
      <w:r w:rsidRPr="0029428F">
        <w:rPr>
          <w:color w:val="000000" w:themeColor="text1"/>
          <w:sz w:val="22"/>
          <w:szCs w:val="20"/>
          <w:bdr w:val="none" w:sz="0" w:space="0" w:color="auto" w:frame="1"/>
        </w:rPr>
        <w:t xml:space="preserve"> сельского поселения </w:t>
      </w:r>
      <w:r w:rsidR="00155A47">
        <w:rPr>
          <w:color w:val="000000" w:themeColor="text1"/>
          <w:sz w:val="22"/>
          <w:szCs w:val="20"/>
          <w:bdr w:val="none" w:sz="0" w:space="0" w:color="auto" w:frame="1"/>
        </w:rPr>
        <w:t>Сергиевск</w:t>
      </w:r>
      <w:r w:rsidRPr="0029428F">
        <w:rPr>
          <w:color w:val="000000" w:themeColor="text1"/>
          <w:sz w:val="22"/>
          <w:szCs w:val="20"/>
          <w:bdr w:val="none" w:sz="0" w:space="0" w:color="auto" w:frame="1"/>
        </w:rPr>
        <w:t xml:space="preserve"> </w:t>
      </w:r>
    </w:p>
    <w:p w:rsidR="00541C81" w:rsidRDefault="00CB1BAB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sz w:val="22"/>
          <w:szCs w:val="20"/>
          <w:bdr w:val="none" w:sz="0" w:space="0" w:color="auto" w:frame="1"/>
        </w:rPr>
      </w:pPr>
      <w:r w:rsidRPr="0029428F">
        <w:rPr>
          <w:color w:val="000000" w:themeColor="text1"/>
          <w:sz w:val="22"/>
          <w:szCs w:val="20"/>
          <w:bdr w:val="none" w:sz="0" w:space="0" w:color="auto" w:frame="1"/>
        </w:rPr>
        <w:t>муниципального района Сергиевский</w:t>
      </w:r>
    </w:p>
    <w:p w:rsidR="00CB1BAB" w:rsidRPr="0029428F" w:rsidRDefault="00541C81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sz w:val="22"/>
          <w:szCs w:val="20"/>
          <w:bdr w:val="none" w:sz="0" w:space="0" w:color="auto" w:frame="1"/>
        </w:rPr>
      </w:pPr>
      <w:r>
        <w:rPr>
          <w:color w:val="000000" w:themeColor="text1"/>
          <w:sz w:val="22"/>
          <w:szCs w:val="20"/>
          <w:bdr w:val="none" w:sz="0" w:space="0" w:color="auto" w:frame="1"/>
        </w:rPr>
        <w:t xml:space="preserve"> Самарской области</w:t>
      </w:r>
    </w:p>
    <w:p w:rsidR="00CB1BAB" w:rsidRPr="007433EE" w:rsidRDefault="00CB1BAB" w:rsidP="003809A6">
      <w:pPr>
        <w:shd w:val="clear" w:color="auto" w:fill="FFFFFF" w:themeFill="background1"/>
        <w:jc w:val="right"/>
        <w:textAlignment w:val="baseline"/>
        <w:rPr>
          <w:color w:val="000000" w:themeColor="text1"/>
          <w:bdr w:val="none" w:sz="0" w:space="0" w:color="auto" w:frame="1"/>
        </w:rPr>
      </w:pPr>
      <w:r w:rsidRPr="007433EE">
        <w:rPr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7433EE">
        <w:rPr>
          <w:color w:val="000000" w:themeColor="text1"/>
          <w:bdr w:val="none" w:sz="0" w:space="0" w:color="auto" w:frame="1"/>
        </w:rPr>
        <w:t>№</w:t>
      </w:r>
      <w:r w:rsidR="003809A6">
        <w:rPr>
          <w:color w:val="000000" w:themeColor="text1"/>
          <w:bdr w:val="none" w:sz="0" w:space="0" w:color="auto" w:frame="1"/>
        </w:rPr>
        <w:t xml:space="preserve"> </w:t>
      </w:r>
      <w:r w:rsidR="00CD2A5E">
        <w:rPr>
          <w:color w:val="000000" w:themeColor="text1"/>
          <w:bdr w:val="none" w:sz="0" w:space="0" w:color="auto" w:frame="1"/>
        </w:rPr>
        <w:t>96</w:t>
      </w:r>
      <w:r w:rsidR="003809A6">
        <w:rPr>
          <w:color w:val="000000" w:themeColor="text1"/>
          <w:bdr w:val="none" w:sz="0" w:space="0" w:color="auto" w:frame="1"/>
        </w:rPr>
        <w:t xml:space="preserve"> </w:t>
      </w:r>
      <w:r w:rsidRPr="007433EE">
        <w:rPr>
          <w:color w:val="000000" w:themeColor="text1"/>
          <w:bdr w:val="none" w:sz="0" w:space="0" w:color="auto" w:frame="1"/>
        </w:rPr>
        <w:t xml:space="preserve"> от  </w:t>
      </w:r>
      <w:r w:rsidR="00CD2A5E">
        <w:rPr>
          <w:color w:val="000000" w:themeColor="text1"/>
          <w:bdr w:val="none" w:sz="0" w:space="0" w:color="auto" w:frame="1"/>
        </w:rPr>
        <w:t>28.12.2024 г.</w:t>
      </w:r>
    </w:p>
    <w:p w:rsidR="003809A6" w:rsidRDefault="003809A6" w:rsidP="00CB1BAB">
      <w:pPr>
        <w:pStyle w:val="a3"/>
        <w:spacing w:before="0" w:beforeAutospacing="0"/>
        <w:jc w:val="center"/>
        <w:rPr>
          <w:b/>
          <w:bCs/>
          <w:color w:val="000000" w:themeColor="text1"/>
          <w:sz w:val="28"/>
        </w:rPr>
      </w:pPr>
    </w:p>
    <w:p w:rsidR="00CB1BAB" w:rsidRPr="0029428F" w:rsidRDefault="00CB1BAB" w:rsidP="00CB1BAB">
      <w:pPr>
        <w:pStyle w:val="a3"/>
        <w:spacing w:before="0" w:beforeAutospacing="0"/>
        <w:jc w:val="center"/>
        <w:rPr>
          <w:b/>
          <w:bCs/>
          <w:color w:val="000000" w:themeColor="text1"/>
          <w:sz w:val="28"/>
        </w:rPr>
      </w:pPr>
      <w:r w:rsidRPr="0029428F">
        <w:rPr>
          <w:b/>
          <w:bCs/>
          <w:color w:val="000000" w:themeColor="text1"/>
          <w:sz w:val="28"/>
        </w:rPr>
        <w:t xml:space="preserve">ПАСПОРТ </w:t>
      </w:r>
    </w:p>
    <w:p w:rsidR="00CB1BAB" w:rsidRPr="0029428F" w:rsidRDefault="00CB1BAB" w:rsidP="00CB1BAB">
      <w:pPr>
        <w:pStyle w:val="a3"/>
        <w:spacing w:before="0" w:beforeAutospacing="0"/>
        <w:jc w:val="center"/>
        <w:rPr>
          <w:rStyle w:val="a4"/>
          <w:rFonts w:eastAsia="Lucida Sans Unicode"/>
          <w:color w:val="000000" w:themeColor="text1"/>
          <w:sz w:val="28"/>
        </w:rPr>
      </w:pPr>
      <w:r w:rsidRPr="0029428F">
        <w:rPr>
          <w:b/>
          <w:bCs/>
          <w:color w:val="000000" w:themeColor="text1"/>
          <w:sz w:val="28"/>
        </w:rPr>
        <w:t>МУНИЦИПАЛЬНОЙ ПРОГРАММЫ</w:t>
      </w:r>
      <w:r w:rsidRPr="0029428F">
        <w:rPr>
          <w:color w:val="000000" w:themeColor="text1"/>
          <w:sz w:val="28"/>
        </w:rPr>
        <w:br/>
      </w:r>
      <w:bookmarkStart w:id="0" w:name="ПАСПОРТ"/>
      <w:r w:rsidRPr="0029428F">
        <w:rPr>
          <w:color w:val="000000" w:themeColor="text1"/>
          <w:sz w:val="28"/>
        </w:rPr>
        <w:t xml:space="preserve">«Развитие физической культуры и спорта на территории сельского поселения </w:t>
      </w:r>
      <w:r w:rsidR="00155A47">
        <w:rPr>
          <w:color w:val="000000" w:themeColor="text1"/>
          <w:sz w:val="28"/>
        </w:rPr>
        <w:t>Сергиевск</w:t>
      </w:r>
      <w:r w:rsidRPr="0029428F">
        <w:rPr>
          <w:color w:val="000000" w:themeColor="text1"/>
          <w:sz w:val="28"/>
        </w:rPr>
        <w:t xml:space="preserve"> муниципального района Сергиевский</w:t>
      </w:r>
      <w:r w:rsidR="00423BE2">
        <w:rPr>
          <w:color w:val="000000" w:themeColor="text1"/>
          <w:sz w:val="28"/>
        </w:rPr>
        <w:t xml:space="preserve"> Самарской области</w:t>
      </w:r>
      <w:r w:rsidRPr="0029428F">
        <w:rPr>
          <w:color w:val="000000" w:themeColor="text1"/>
          <w:sz w:val="28"/>
        </w:rPr>
        <w:t xml:space="preserve">» на </w:t>
      </w:r>
      <w:r w:rsidR="00F70BF2" w:rsidRPr="00F70BF2">
        <w:rPr>
          <w:color w:val="000000" w:themeColor="text1"/>
          <w:sz w:val="28"/>
        </w:rPr>
        <w:t>202</w:t>
      </w:r>
      <w:r w:rsidR="00423BE2">
        <w:rPr>
          <w:color w:val="000000" w:themeColor="text1"/>
          <w:sz w:val="28"/>
        </w:rPr>
        <w:t>5</w:t>
      </w:r>
      <w:r w:rsidR="00F70BF2" w:rsidRPr="00F70BF2">
        <w:rPr>
          <w:color w:val="000000" w:themeColor="text1"/>
          <w:sz w:val="28"/>
        </w:rPr>
        <w:t>-20</w:t>
      </w:r>
      <w:r w:rsidR="00423BE2">
        <w:rPr>
          <w:color w:val="000000" w:themeColor="text1"/>
          <w:sz w:val="28"/>
        </w:rPr>
        <w:t>30</w:t>
      </w:r>
      <w:r w:rsidRPr="0029428F">
        <w:rPr>
          <w:color w:val="000000" w:themeColor="text1"/>
          <w:sz w:val="28"/>
        </w:rPr>
        <w:t>гг.</w:t>
      </w:r>
    </w:p>
    <w:tbl>
      <w:tblPr>
        <w:tblW w:w="9496" w:type="dxa"/>
        <w:jc w:val="center"/>
        <w:tblCellSpacing w:w="0" w:type="dxa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984"/>
        <w:gridCol w:w="7512"/>
      </w:tblGrid>
      <w:tr w:rsidR="00CB1BAB" w:rsidRPr="0029428F" w:rsidTr="003809A6">
        <w:trPr>
          <w:tblCellSpacing w:w="0" w:type="dxa"/>
          <w:jc w:val="center"/>
        </w:trPr>
        <w:tc>
          <w:tcPr>
            <w:tcW w:w="1984" w:type="dxa"/>
            <w:hideMark/>
          </w:tcPr>
          <w:bookmarkEnd w:id="0"/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Наименование Программы</w:t>
            </w:r>
          </w:p>
        </w:tc>
        <w:tc>
          <w:tcPr>
            <w:tcW w:w="7512" w:type="dxa"/>
            <w:hideMark/>
          </w:tcPr>
          <w:p w:rsidR="00CB1BAB" w:rsidRPr="0029428F" w:rsidRDefault="00CB1BAB" w:rsidP="00423BE2">
            <w:pPr>
              <w:jc w:val="both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 xml:space="preserve">Муниципальная программа «Развитие физической культуры и спорта на территории сельского поселения </w:t>
            </w:r>
            <w:r w:rsidR="00155A47">
              <w:rPr>
                <w:color w:val="000000" w:themeColor="text1"/>
                <w:sz w:val="28"/>
              </w:rPr>
              <w:t>Сергиевск</w:t>
            </w:r>
            <w:r w:rsidRPr="0029428F">
              <w:rPr>
                <w:color w:val="000000" w:themeColor="text1"/>
                <w:sz w:val="28"/>
              </w:rPr>
              <w:t xml:space="preserve"> муниципального района Сергиевский</w:t>
            </w:r>
            <w:r w:rsidR="00423BE2">
              <w:rPr>
                <w:color w:val="000000" w:themeColor="text1"/>
                <w:sz w:val="28"/>
              </w:rPr>
              <w:t xml:space="preserve"> Самарской области</w:t>
            </w:r>
            <w:r w:rsidRPr="0029428F">
              <w:rPr>
                <w:color w:val="000000" w:themeColor="text1"/>
                <w:sz w:val="28"/>
              </w:rPr>
              <w:t xml:space="preserve">» на </w:t>
            </w:r>
            <w:r w:rsidR="00F70BF2" w:rsidRPr="00F70BF2">
              <w:rPr>
                <w:color w:val="000000" w:themeColor="text1"/>
                <w:sz w:val="28"/>
              </w:rPr>
              <w:t>202</w:t>
            </w:r>
            <w:r w:rsidR="00423BE2">
              <w:rPr>
                <w:color w:val="000000" w:themeColor="text1"/>
                <w:sz w:val="28"/>
              </w:rPr>
              <w:t>5</w:t>
            </w:r>
            <w:r w:rsidR="00F70BF2" w:rsidRPr="00F70BF2">
              <w:rPr>
                <w:color w:val="000000" w:themeColor="text1"/>
                <w:sz w:val="28"/>
              </w:rPr>
              <w:t>-20</w:t>
            </w:r>
            <w:r w:rsidR="00423BE2">
              <w:rPr>
                <w:color w:val="000000" w:themeColor="text1"/>
                <w:sz w:val="28"/>
              </w:rPr>
              <w:t>30</w:t>
            </w:r>
            <w:r w:rsidRPr="0029428F">
              <w:rPr>
                <w:color w:val="000000" w:themeColor="text1"/>
                <w:sz w:val="28"/>
              </w:rPr>
              <w:t>гг. (далее - Программа)</w:t>
            </w:r>
          </w:p>
        </w:tc>
      </w:tr>
      <w:tr w:rsidR="00CB1BAB" w:rsidRPr="0029428F" w:rsidTr="003809A6">
        <w:trPr>
          <w:tblCellSpacing w:w="0" w:type="dxa"/>
          <w:jc w:val="center"/>
        </w:trPr>
        <w:tc>
          <w:tcPr>
            <w:tcW w:w="1984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Заказчик муниципальной Программы</w:t>
            </w:r>
          </w:p>
        </w:tc>
        <w:tc>
          <w:tcPr>
            <w:tcW w:w="7512" w:type="dxa"/>
            <w:hideMark/>
          </w:tcPr>
          <w:p w:rsidR="00CB1BAB" w:rsidRPr="0029428F" w:rsidRDefault="00CB1BAB" w:rsidP="001438F8">
            <w:pPr>
              <w:jc w:val="both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 xml:space="preserve">Администрация сельского поселения </w:t>
            </w:r>
            <w:r w:rsidR="00155A47">
              <w:rPr>
                <w:color w:val="000000" w:themeColor="text1"/>
                <w:sz w:val="28"/>
              </w:rPr>
              <w:t>Сергиевск</w:t>
            </w:r>
            <w:r w:rsidRPr="0029428F">
              <w:rPr>
                <w:color w:val="000000" w:themeColor="text1"/>
                <w:sz w:val="28"/>
              </w:rPr>
              <w:t xml:space="preserve"> муниципального района Сергиевский Самарской области</w:t>
            </w:r>
          </w:p>
        </w:tc>
      </w:tr>
      <w:tr w:rsidR="00CB1BAB" w:rsidRPr="0029428F" w:rsidTr="003809A6">
        <w:trPr>
          <w:tblCellSpacing w:w="0" w:type="dxa"/>
          <w:jc w:val="center"/>
        </w:trPr>
        <w:tc>
          <w:tcPr>
            <w:tcW w:w="1984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Исполнитель Программы</w:t>
            </w:r>
          </w:p>
        </w:tc>
        <w:tc>
          <w:tcPr>
            <w:tcW w:w="7512" w:type="dxa"/>
          </w:tcPr>
          <w:p w:rsidR="00CB1BAB" w:rsidRPr="0029428F" w:rsidRDefault="00CB1BAB" w:rsidP="001438F8">
            <w:pPr>
              <w:jc w:val="both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 xml:space="preserve">Администрация сельского поселения </w:t>
            </w:r>
            <w:r w:rsidR="00155A47">
              <w:rPr>
                <w:color w:val="000000" w:themeColor="text1"/>
                <w:sz w:val="28"/>
              </w:rPr>
              <w:t>Сергиевск</w:t>
            </w:r>
            <w:r w:rsidRPr="0029428F">
              <w:rPr>
                <w:color w:val="000000" w:themeColor="text1"/>
                <w:sz w:val="28"/>
              </w:rPr>
              <w:t xml:space="preserve"> муниципального района Сергиевский Самарской области</w:t>
            </w:r>
          </w:p>
        </w:tc>
      </w:tr>
      <w:tr w:rsidR="00CB1BAB" w:rsidRPr="0029428F" w:rsidTr="003809A6">
        <w:trPr>
          <w:tblCellSpacing w:w="0" w:type="dxa"/>
          <w:jc w:val="center"/>
        </w:trPr>
        <w:tc>
          <w:tcPr>
            <w:tcW w:w="1984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Сроки и этапы реализации Программы</w:t>
            </w:r>
          </w:p>
        </w:tc>
        <w:tc>
          <w:tcPr>
            <w:tcW w:w="7512" w:type="dxa"/>
            <w:hideMark/>
          </w:tcPr>
          <w:p w:rsidR="00CB1BAB" w:rsidRPr="0029428F" w:rsidRDefault="00CB1BAB" w:rsidP="00423BE2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Срок и этапы реализации Программы:</w:t>
            </w:r>
            <w:r w:rsidR="00F70BF2">
              <w:rPr>
                <w:color w:val="000000" w:themeColor="text1"/>
                <w:sz w:val="28"/>
              </w:rPr>
              <w:t xml:space="preserve"> </w:t>
            </w:r>
            <w:r w:rsidRPr="0029428F">
              <w:rPr>
                <w:color w:val="000000" w:themeColor="text1"/>
                <w:sz w:val="28"/>
              </w:rPr>
              <w:t xml:space="preserve"> </w:t>
            </w:r>
            <w:r w:rsidR="00F70BF2" w:rsidRPr="00F70BF2">
              <w:rPr>
                <w:color w:val="000000" w:themeColor="text1"/>
                <w:sz w:val="28"/>
              </w:rPr>
              <w:t>202</w:t>
            </w:r>
            <w:r w:rsidR="00423BE2">
              <w:rPr>
                <w:color w:val="000000" w:themeColor="text1"/>
                <w:sz w:val="28"/>
              </w:rPr>
              <w:t>5</w:t>
            </w:r>
            <w:r w:rsidR="00F70BF2" w:rsidRPr="00F70BF2">
              <w:rPr>
                <w:color w:val="000000" w:themeColor="text1"/>
                <w:sz w:val="28"/>
              </w:rPr>
              <w:t>-20</w:t>
            </w:r>
            <w:r w:rsidR="00423BE2">
              <w:rPr>
                <w:color w:val="000000" w:themeColor="text1"/>
                <w:sz w:val="28"/>
              </w:rPr>
              <w:t>30</w:t>
            </w:r>
            <w:r w:rsidRPr="0029428F">
              <w:rPr>
                <w:color w:val="000000" w:themeColor="text1"/>
                <w:sz w:val="28"/>
              </w:rPr>
              <w:t>гг.</w:t>
            </w:r>
          </w:p>
        </w:tc>
      </w:tr>
      <w:tr w:rsidR="00CB1BAB" w:rsidRPr="0029428F" w:rsidTr="003809A6">
        <w:trPr>
          <w:trHeight w:val="872"/>
          <w:tblCellSpacing w:w="0" w:type="dxa"/>
          <w:jc w:val="center"/>
        </w:trPr>
        <w:tc>
          <w:tcPr>
            <w:tcW w:w="1984" w:type="dxa"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Цели Программы</w:t>
            </w:r>
          </w:p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</w:p>
        </w:tc>
        <w:tc>
          <w:tcPr>
            <w:tcW w:w="7512" w:type="dxa"/>
          </w:tcPr>
          <w:p w:rsidR="00CB1BAB" w:rsidRPr="0029428F" w:rsidRDefault="00CB1BAB" w:rsidP="001438F8">
            <w:pPr>
              <w:jc w:val="both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CB1BAB" w:rsidRPr="0029428F" w:rsidTr="003809A6">
        <w:trPr>
          <w:trHeight w:val="897"/>
          <w:tblCellSpacing w:w="0" w:type="dxa"/>
          <w:jc w:val="center"/>
        </w:trPr>
        <w:tc>
          <w:tcPr>
            <w:tcW w:w="1984" w:type="dxa"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Задачи Программы</w:t>
            </w:r>
          </w:p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</w:p>
        </w:tc>
        <w:tc>
          <w:tcPr>
            <w:tcW w:w="7512" w:type="dxa"/>
            <w:hideMark/>
          </w:tcPr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 xml:space="preserve">Повышение уровня здоровья населения, эффективное использование средств </w:t>
            </w:r>
            <w:r>
              <w:rPr>
                <w:color w:val="000000" w:themeColor="text1"/>
                <w:sz w:val="28"/>
              </w:rPr>
              <w:t>бюджета</w:t>
            </w:r>
            <w:r w:rsidRPr="0029428F">
              <w:rPr>
                <w:color w:val="000000" w:themeColor="text1"/>
                <w:sz w:val="28"/>
              </w:rPr>
              <w:t xml:space="preserve"> для снижения заболеваний и повышения работоспособности населения;</w:t>
            </w:r>
          </w:p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Формирование команд поселения по игровым видам спорта;</w:t>
            </w:r>
          </w:p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Укрепление материально техничес</w:t>
            </w:r>
            <w:r>
              <w:rPr>
                <w:color w:val="000000" w:themeColor="text1"/>
                <w:sz w:val="28"/>
              </w:rPr>
              <w:t xml:space="preserve">кой базы объектов </w:t>
            </w:r>
            <w:r>
              <w:rPr>
                <w:color w:val="000000" w:themeColor="text1"/>
                <w:sz w:val="28"/>
              </w:rPr>
              <w:lastRenderedPageBreak/>
              <w:t>физической культуры и спорта.</w:t>
            </w:r>
          </w:p>
        </w:tc>
      </w:tr>
      <w:tr w:rsidR="00CB1BAB" w:rsidRPr="0029428F" w:rsidTr="003809A6">
        <w:trPr>
          <w:tblCellSpacing w:w="0" w:type="dxa"/>
          <w:jc w:val="center"/>
        </w:trPr>
        <w:tc>
          <w:tcPr>
            <w:tcW w:w="1984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lastRenderedPageBreak/>
              <w:t>Источники финансирования</w:t>
            </w:r>
          </w:p>
        </w:tc>
        <w:tc>
          <w:tcPr>
            <w:tcW w:w="7512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Финансирование Программы осуществляется за счет средств местного бюджета</w:t>
            </w:r>
          </w:p>
        </w:tc>
      </w:tr>
      <w:tr w:rsidR="00423BE2" w:rsidRPr="0029428F" w:rsidTr="003809A6">
        <w:trPr>
          <w:trHeight w:val="2664"/>
          <w:tblCellSpacing w:w="0" w:type="dxa"/>
          <w:jc w:val="center"/>
        </w:trPr>
        <w:tc>
          <w:tcPr>
            <w:tcW w:w="1984" w:type="dxa"/>
          </w:tcPr>
          <w:p w:rsidR="00423BE2" w:rsidRPr="0029428F" w:rsidRDefault="00423BE2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Объемы финансирования</w:t>
            </w:r>
          </w:p>
          <w:p w:rsidR="00423BE2" w:rsidRPr="0029428F" w:rsidRDefault="00423BE2" w:rsidP="001438F8">
            <w:pPr>
              <w:rPr>
                <w:color w:val="000000" w:themeColor="text1"/>
                <w:sz w:val="28"/>
              </w:rPr>
            </w:pPr>
          </w:p>
        </w:tc>
        <w:tc>
          <w:tcPr>
            <w:tcW w:w="7512" w:type="dxa"/>
            <w:hideMark/>
          </w:tcPr>
          <w:p w:rsidR="00423BE2" w:rsidRPr="00423BE2" w:rsidRDefault="00423BE2" w:rsidP="00423BE2">
            <w:pPr>
              <w:widowControl w:val="0"/>
              <w:suppressAutoHyphens/>
              <w:rPr>
                <w:rFonts w:eastAsia="Lucida Sans Unicode" w:cs="Tahoma"/>
                <w:bCs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 xml:space="preserve">Прогнозируемые общие затраты на реализацию мероприятий программы составляют </w:t>
            </w:r>
            <w:r w:rsidR="00155A47">
              <w:rPr>
                <w:rFonts w:eastAsia="Lucida Sans Unicode" w:cs="Tahoma"/>
                <w:bCs/>
                <w:sz w:val="28"/>
              </w:rPr>
              <w:t>1663,04867</w:t>
            </w:r>
            <w:r w:rsidRPr="00423BE2">
              <w:rPr>
                <w:rFonts w:eastAsia="Lucida Sans Unicode" w:cs="Tahoma"/>
                <w:bCs/>
                <w:sz w:val="28"/>
              </w:rPr>
              <w:t xml:space="preserve"> тыс. рублей</w:t>
            </w:r>
          </w:p>
          <w:p w:rsidR="00423BE2" w:rsidRPr="00423BE2" w:rsidRDefault="00423BE2" w:rsidP="00423BE2">
            <w:pPr>
              <w:widowControl w:val="0"/>
              <w:suppressAutoHyphens/>
              <w:rPr>
                <w:rFonts w:eastAsia="Lucida Sans Unicode" w:cs="Tahoma"/>
                <w:bCs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>в том числе по годам:</w:t>
            </w:r>
          </w:p>
          <w:p w:rsidR="00423BE2" w:rsidRPr="00423BE2" w:rsidRDefault="00423BE2" w:rsidP="00423BE2">
            <w:pPr>
              <w:widowControl w:val="0"/>
              <w:suppressAutoHyphens/>
              <w:rPr>
                <w:rFonts w:eastAsia="Lucida Sans Unicode" w:cs="Tahoma"/>
                <w:bCs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 xml:space="preserve">2025 год – </w:t>
            </w:r>
            <w:r w:rsidR="00155A47">
              <w:rPr>
                <w:rFonts w:eastAsia="Lucida Sans Unicode" w:cs="Tahoma"/>
                <w:bCs/>
                <w:sz w:val="28"/>
              </w:rPr>
              <w:t xml:space="preserve">1663,04867 </w:t>
            </w:r>
            <w:r w:rsidRPr="00423BE2">
              <w:rPr>
                <w:rFonts w:eastAsia="Lucida Sans Unicode" w:cs="Tahoma"/>
                <w:bCs/>
                <w:sz w:val="28"/>
              </w:rPr>
              <w:t>тыс. рублей,  </w:t>
            </w:r>
          </w:p>
          <w:p w:rsidR="00423BE2" w:rsidRPr="00423BE2" w:rsidRDefault="00423BE2" w:rsidP="00423BE2">
            <w:pPr>
              <w:widowControl w:val="0"/>
              <w:suppressAutoHyphens/>
              <w:rPr>
                <w:rFonts w:eastAsia="Lucida Sans Unicode" w:cs="Tahoma"/>
                <w:bCs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 xml:space="preserve">2026 год – </w:t>
            </w:r>
            <w:r>
              <w:rPr>
                <w:rFonts w:eastAsia="Lucida Sans Unicode" w:cs="Tahoma"/>
                <w:bCs/>
                <w:sz w:val="28"/>
              </w:rPr>
              <w:t>0,00</w:t>
            </w:r>
            <w:r w:rsidRPr="00423BE2">
              <w:rPr>
                <w:rFonts w:eastAsia="Lucida Sans Unicode" w:cs="Tahoma"/>
                <w:bCs/>
                <w:sz w:val="28"/>
              </w:rPr>
              <w:t xml:space="preserve">  тыс. рублей,  </w:t>
            </w:r>
          </w:p>
          <w:p w:rsidR="00423BE2" w:rsidRPr="00423BE2" w:rsidRDefault="00423BE2" w:rsidP="00423BE2">
            <w:pPr>
              <w:widowControl w:val="0"/>
              <w:suppressAutoHyphens/>
              <w:rPr>
                <w:rFonts w:eastAsia="Lucida Sans Unicode" w:cs="Tahoma"/>
                <w:bCs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 xml:space="preserve">2027 год – </w:t>
            </w:r>
            <w:r>
              <w:rPr>
                <w:rFonts w:eastAsia="Lucida Sans Unicode" w:cs="Tahoma"/>
                <w:bCs/>
                <w:sz w:val="28"/>
              </w:rPr>
              <w:t>0,00</w:t>
            </w:r>
            <w:r w:rsidRPr="00423BE2">
              <w:rPr>
                <w:rFonts w:eastAsia="Lucida Sans Unicode" w:cs="Tahoma"/>
                <w:bCs/>
                <w:sz w:val="28"/>
              </w:rPr>
              <w:t>  тыс. рублей,</w:t>
            </w:r>
          </w:p>
          <w:p w:rsidR="00423BE2" w:rsidRPr="00423BE2" w:rsidRDefault="00423BE2" w:rsidP="00423BE2">
            <w:pPr>
              <w:widowControl w:val="0"/>
              <w:suppressAutoHyphens/>
              <w:rPr>
                <w:rFonts w:eastAsia="Lucida Sans Unicode" w:cs="Tahoma"/>
                <w:bCs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>2028 год – 0,00 тыс. рублей,</w:t>
            </w:r>
          </w:p>
          <w:p w:rsidR="00423BE2" w:rsidRPr="00423BE2" w:rsidRDefault="00423BE2" w:rsidP="00423BE2">
            <w:pPr>
              <w:widowControl w:val="0"/>
              <w:suppressAutoHyphens/>
              <w:rPr>
                <w:rFonts w:eastAsia="Lucida Sans Unicode" w:cs="Tahoma"/>
                <w:bCs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>2029 год – 0,00 тыс. рублей,</w:t>
            </w:r>
          </w:p>
          <w:p w:rsidR="00423BE2" w:rsidRPr="0029428F" w:rsidRDefault="00423BE2" w:rsidP="00423BE2">
            <w:pPr>
              <w:rPr>
                <w:color w:val="000000" w:themeColor="text1"/>
                <w:sz w:val="28"/>
              </w:rPr>
            </w:pPr>
            <w:r w:rsidRPr="00423BE2">
              <w:rPr>
                <w:rFonts w:eastAsia="Lucida Sans Unicode" w:cs="Tahoma"/>
                <w:bCs/>
                <w:sz w:val="28"/>
              </w:rPr>
              <w:t xml:space="preserve">2030 год – 0,00 тыс. рублей.  </w:t>
            </w:r>
          </w:p>
        </w:tc>
      </w:tr>
      <w:tr w:rsidR="00CB1BAB" w:rsidRPr="0029428F" w:rsidTr="003809A6">
        <w:trPr>
          <w:trHeight w:val="4015"/>
          <w:tblCellSpacing w:w="0" w:type="dxa"/>
          <w:jc w:val="center"/>
        </w:trPr>
        <w:tc>
          <w:tcPr>
            <w:tcW w:w="1984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Ожидаемые результаты реализации программы</w:t>
            </w:r>
          </w:p>
        </w:tc>
        <w:tc>
          <w:tcPr>
            <w:tcW w:w="7512" w:type="dxa"/>
            <w:hideMark/>
          </w:tcPr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 xml:space="preserve">- Создание благоприятных условий для занятий физической культурой и спортом в сельском поселении </w:t>
            </w:r>
            <w:r w:rsidR="00155A47">
              <w:rPr>
                <w:color w:val="000000" w:themeColor="text1"/>
                <w:sz w:val="28"/>
              </w:rPr>
              <w:t>Сергиевск</w:t>
            </w:r>
            <w:r w:rsidRPr="0029428F">
              <w:rPr>
                <w:color w:val="000000" w:themeColor="text1"/>
                <w:sz w:val="28"/>
              </w:rPr>
              <w:t xml:space="preserve"> муниципального района Сергиевский</w:t>
            </w:r>
            <w:r w:rsidR="00541C81">
              <w:rPr>
                <w:color w:val="000000" w:themeColor="text1"/>
                <w:sz w:val="28"/>
              </w:rPr>
              <w:t xml:space="preserve"> Самарской области</w:t>
            </w:r>
            <w:r w:rsidRPr="0029428F">
              <w:rPr>
                <w:color w:val="000000" w:themeColor="text1"/>
                <w:sz w:val="28"/>
              </w:rPr>
              <w:t xml:space="preserve">. </w:t>
            </w:r>
          </w:p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-  Увеличение доли участия спортсменов поселения в районных и областных соревнованиях.</w:t>
            </w:r>
          </w:p>
          <w:p w:rsidR="00CB1BAB" w:rsidRPr="0029428F" w:rsidRDefault="00CB1BAB" w:rsidP="001438F8">
            <w:pPr>
              <w:pStyle w:val="a3"/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CB1BAB" w:rsidRPr="0029428F" w:rsidTr="003809A6">
        <w:trPr>
          <w:trHeight w:val="1464"/>
          <w:tblCellSpacing w:w="0" w:type="dxa"/>
          <w:jc w:val="center"/>
        </w:trPr>
        <w:tc>
          <w:tcPr>
            <w:tcW w:w="1984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</w:rPr>
            </w:pPr>
            <w:r w:rsidRPr="0029428F">
              <w:rPr>
                <w:color w:val="000000" w:themeColor="text1"/>
                <w:sz w:val="28"/>
              </w:rPr>
              <w:t xml:space="preserve">Система организации </w:t>
            </w:r>
            <w:proofErr w:type="gramStart"/>
            <w:r w:rsidRPr="0029428F">
              <w:rPr>
                <w:color w:val="000000" w:themeColor="text1"/>
                <w:sz w:val="28"/>
              </w:rPr>
              <w:t>контроля за</w:t>
            </w:r>
            <w:proofErr w:type="gramEnd"/>
            <w:r w:rsidRPr="0029428F">
              <w:rPr>
                <w:color w:val="000000" w:themeColor="text1"/>
                <w:sz w:val="28"/>
              </w:rPr>
              <w:t xml:space="preserve"> исполнением Программы</w:t>
            </w:r>
          </w:p>
        </w:tc>
        <w:tc>
          <w:tcPr>
            <w:tcW w:w="7512" w:type="dxa"/>
            <w:hideMark/>
          </w:tcPr>
          <w:p w:rsidR="00CB1BAB" w:rsidRPr="0029428F" w:rsidRDefault="00CB1BAB" w:rsidP="001438F8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29428F">
              <w:rPr>
                <w:color w:val="000000" w:themeColor="text1"/>
                <w:sz w:val="28"/>
                <w:lang w:eastAsia="en-US"/>
              </w:rPr>
              <w:t>Контроль за</w:t>
            </w:r>
            <w:proofErr w:type="gramEnd"/>
            <w:r w:rsidRPr="0029428F">
              <w:rPr>
                <w:color w:val="000000" w:themeColor="text1"/>
                <w:sz w:val="28"/>
                <w:lang w:eastAsia="en-US"/>
              </w:rPr>
              <w:t xml:space="preserve"> исполнением программы осуществляет администрация сельского поселения </w:t>
            </w:r>
            <w:r w:rsidR="00155A47">
              <w:rPr>
                <w:color w:val="000000" w:themeColor="text1"/>
                <w:sz w:val="28"/>
                <w:lang w:eastAsia="en-US"/>
              </w:rPr>
              <w:t>Сергиевск</w:t>
            </w:r>
            <w:r w:rsidRPr="0029428F">
              <w:rPr>
                <w:color w:val="000000" w:themeColor="text1"/>
                <w:sz w:val="28"/>
                <w:lang w:eastAsia="en-US"/>
              </w:rPr>
              <w:t xml:space="preserve"> муниципального района Сергиевский </w:t>
            </w:r>
            <w:r w:rsidR="00423BE2">
              <w:rPr>
                <w:color w:val="000000" w:themeColor="text1"/>
                <w:sz w:val="28"/>
                <w:lang w:eastAsia="en-US"/>
              </w:rPr>
              <w:t xml:space="preserve">Самарской области </w:t>
            </w:r>
            <w:r w:rsidRPr="0029428F">
              <w:rPr>
                <w:color w:val="000000" w:themeColor="text1"/>
                <w:sz w:val="28"/>
                <w:lang w:eastAsia="en-US"/>
              </w:rPr>
              <w:t>и Контрольно-ревизионное управление муниципального района Сергиевский</w:t>
            </w:r>
            <w:r w:rsidR="00423BE2">
              <w:rPr>
                <w:color w:val="000000" w:themeColor="text1"/>
                <w:sz w:val="28"/>
                <w:lang w:eastAsia="en-US"/>
              </w:rPr>
              <w:t xml:space="preserve"> Самарской области</w:t>
            </w:r>
          </w:p>
        </w:tc>
      </w:tr>
    </w:tbl>
    <w:p w:rsidR="00CB1BAB" w:rsidRPr="0029428F" w:rsidRDefault="00CB1BAB" w:rsidP="00CB1BAB">
      <w:pPr>
        <w:rPr>
          <w:color w:val="000000" w:themeColor="text1"/>
          <w:sz w:val="28"/>
          <w:highlight w:val="yellow"/>
        </w:rPr>
      </w:pPr>
    </w:p>
    <w:p w:rsidR="00CB1BAB" w:rsidRPr="0029428F" w:rsidRDefault="00CB1BAB" w:rsidP="00CB1BAB">
      <w:pPr>
        <w:numPr>
          <w:ilvl w:val="0"/>
          <w:numId w:val="3"/>
        </w:numPr>
        <w:jc w:val="center"/>
        <w:rPr>
          <w:b/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 xml:space="preserve">Содержание проблемы и обоснование необходимости её решения </w:t>
      </w:r>
    </w:p>
    <w:p w:rsidR="00CB1BAB" w:rsidRPr="0029428F" w:rsidRDefault="00CB1BAB" w:rsidP="00CB1BAB">
      <w:pPr>
        <w:ind w:left="720"/>
        <w:jc w:val="center"/>
        <w:rPr>
          <w:b/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 xml:space="preserve"> программным методом.</w:t>
      </w:r>
    </w:p>
    <w:p w:rsidR="00CB1BAB" w:rsidRPr="0029428F" w:rsidRDefault="00CB1BAB" w:rsidP="00CB1BAB">
      <w:pPr>
        <w:ind w:left="720"/>
        <w:jc w:val="both"/>
        <w:rPr>
          <w:b/>
          <w:color w:val="000000" w:themeColor="text1"/>
          <w:sz w:val="28"/>
        </w:rPr>
      </w:pP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Развитие физической культуры и спорта является одним  из приоритетных направлений социально-экономической политики сельского </w:t>
      </w:r>
      <w:r w:rsidRPr="0029428F">
        <w:rPr>
          <w:color w:val="000000" w:themeColor="text1"/>
          <w:sz w:val="28"/>
        </w:rPr>
        <w:lastRenderedPageBreak/>
        <w:t xml:space="preserve">поселения </w:t>
      </w:r>
      <w:r w:rsidR="00155A47">
        <w:rPr>
          <w:color w:val="000000" w:themeColor="text1"/>
          <w:sz w:val="28"/>
        </w:rPr>
        <w:t>Сергиевск</w:t>
      </w:r>
      <w:r w:rsidRPr="0029428F">
        <w:rPr>
          <w:color w:val="000000" w:themeColor="text1"/>
          <w:sz w:val="28"/>
        </w:rPr>
        <w:t xml:space="preserve"> муниципального района Сергиевский</w:t>
      </w:r>
      <w:r w:rsidR="00423BE2">
        <w:rPr>
          <w:color w:val="000000" w:themeColor="text1"/>
          <w:sz w:val="28"/>
        </w:rPr>
        <w:t xml:space="preserve"> </w:t>
      </w:r>
      <w:r w:rsidR="00541C81">
        <w:rPr>
          <w:color w:val="000000" w:themeColor="text1"/>
          <w:sz w:val="28"/>
        </w:rPr>
        <w:t>С</w:t>
      </w:r>
      <w:r w:rsidR="00423BE2">
        <w:rPr>
          <w:color w:val="000000" w:themeColor="text1"/>
          <w:sz w:val="28"/>
        </w:rPr>
        <w:t>амарской области</w:t>
      </w:r>
      <w:r w:rsidRPr="0029428F">
        <w:rPr>
          <w:color w:val="000000" w:themeColor="text1"/>
          <w:sz w:val="28"/>
        </w:rPr>
        <w:t xml:space="preserve">. 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</w:t>
      </w:r>
      <w:r w:rsidR="00155A47">
        <w:rPr>
          <w:color w:val="000000" w:themeColor="text1"/>
          <w:sz w:val="28"/>
        </w:rPr>
        <w:t>Сергиевск</w:t>
      </w:r>
      <w:r w:rsidRPr="0029428F">
        <w:rPr>
          <w:color w:val="000000" w:themeColor="text1"/>
          <w:sz w:val="28"/>
        </w:rPr>
        <w:t xml:space="preserve"> муниципального района Сергиевский</w:t>
      </w:r>
      <w:r w:rsidR="00423BE2">
        <w:rPr>
          <w:color w:val="000000" w:themeColor="text1"/>
          <w:sz w:val="28"/>
        </w:rPr>
        <w:t xml:space="preserve"> Самарской области</w:t>
      </w:r>
      <w:r w:rsidRPr="0029428F">
        <w:rPr>
          <w:color w:val="000000" w:themeColor="text1"/>
          <w:sz w:val="28"/>
        </w:rPr>
        <w:t xml:space="preserve">. 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Можно выделить следующие основные преимущества программно - целевого метода: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Комплексный подход к решению проблемы; 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Эффективное планирование и мониторинг результатов реализации Программы.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Основные программные мероприятия, связанные с развитием массового спорта включают: 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-развитие физической культуры и спорта по месту жительства;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CB1BAB" w:rsidRPr="0029428F" w:rsidRDefault="00CB1BAB" w:rsidP="00CB1BAB">
      <w:pPr>
        <w:ind w:firstLine="36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-формирование систем мониторинга уровня подготовленности и физического состояния различных категорий населения. </w:t>
      </w:r>
    </w:p>
    <w:p w:rsidR="00CB1BAB" w:rsidRPr="0029428F" w:rsidRDefault="00CB1BAB" w:rsidP="00CB1BAB">
      <w:p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    </w:t>
      </w:r>
      <w:r w:rsidRPr="0029428F">
        <w:rPr>
          <w:b/>
          <w:i/>
          <w:color w:val="000000" w:themeColor="text1"/>
          <w:sz w:val="28"/>
        </w:rPr>
        <w:t xml:space="preserve">  </w:t>
      </w:r>
      <w:r w:rsidRPr="0029428F">
        <w:rPr>
          <w:color w:val="000000" w:themeColor="text1"/>
          <w:sz w:val="28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CB1BAB" w:rsidRPr="0029428F" w:rsidRDefault="00CB1BAB" w:rsidP="00CB1BAB">
      <w:pPr>
        <w:tabs>
          <w:tab w:val="left" w:pos="10260"/>
          <w:tab w:val="left" w:pos="10440"/>
        </w:tabs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        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CB1BAB" w:rsidRPr="0029428F" w:rsidRDefault="00CB1BAB" w:rsidP="00CB1BAB">
      <w:pPr>
        <w:tabs>
          <w:tab w:val="left" w:pos="10260"/>
          <w:tab w:val="left" w:pos="10440"/>
        </w:tabs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         Физическое развитие  проводится как в урочное время, так и во внеурочное.</w:t>
      </w:r>
    </w:p>
    <w:p w:rsidR="00CB1BAB" w:rsidRPr="0029428F" w:rsidRDefault="00CB1BAB" w:rsidP="00CB1BAB">
      <w:pPr>
        <w:ind w:firstLine="54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Существует ряд проблем, которые необходимо решать в ближайшее время.</w:t>
      </w:r>
    </w:p>
    <w:p w:rsidR="00CB1BAB" w:rsidRPr="0029428F" w:rsidRDefault="00CB1BAB" w:rsidP="00CB1BAB">
      <w:pPr>
        <w:ind w:firstLine="540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Недостаток двигательной активности провоцирует у детей болезни </w:t>
      </w:r>
      <w:proofErr w:type="gramStart"/>
      <w:r w:rsidRPr="0029428F">
        <w:rPr>
          <w:color w:val="000000" w:themeColor="text1"/>
          <w:sz w:val="28"/>
        </w:rPr>
        <w:t>сердечно-сосудистой</w:t>
      </w:r>
      <w:proofErr w:type="gramEnd"/>
      <w:r w:rsidRPr="0029428F">
        <w:rPr>
          <w:color w:val="000000" w:themeColor="text1"/>
          <w:sz w:val="28"/>
        </w:rPr>
        <w:t>, опорно-двигательной и костно-мышечной систем.</w:t>
      </w:r>
    </w:p>
    <w:p w:rsidR="00CB1BAB" w:rsidRPr="0029428F" w:rsidRDefault="00CB1BAB" w:rsidP="00CB1BAB">
      <w:p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        Остро стоят проблемы курения, алкоголизма среди молодёжи, растут масштабы правонарушений, социального неблагополучия, в связи с этим  </w:t>
      </w:r>
      <w:r w:rsidRPr="0029428F">
        <w:rPr>
          <w:color w:val="000000" w:themeColor="text1"/>
          <w:sz w:val="28"/>
        </w:rPr>
        <w:lastRenderedPageBreak/>
        <w:t>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CB1BAB" w:rsidRPr="0029428F" w:rsidRDefault="00CB1BAB" w:rsidP="00CB1BAB">
      <w:p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          </w:t>
      </w:r>
      <w:proofErr w:type="gramStart"/>
      <w:r w:rsidRPr="0029428F">
        <w:rPr>
          <w:color w:val="000000" w:themeColor="text1"/>
          <w:sz w:val="28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CB1BAB" w:rsidRPr="0029428F" w:rsidRDefault="00CB1BAB" w:rsidP="00CB1BAB">
      <w:pPr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- определение </w:t>
      </w:r>
      <w:proofErr w:type="gramStart"/>
      <w:r w:rsidRPr="0029428F">
        <w:rPr>
          <w:color w:val="000000" w:themeColor="text1"/>
          <w:sz w:val="28"/>
        </w:rPr>
        <w:t>источников финансирования всех направлений развития физической культуры</w:t>
      </w:r>
      <w:proofErr w:type="gramEnd"/>
      <w:r w:rsidRPr="0029428F">
        <w:rPr>
          <w:color w:val="000000" w:themeColor="text1"/>
          <w:sz w:val="28"/>
        </w:rPr>
        <w:t xml:space="preserve"> и спорта;</w:t>
      </w:r>
    </w:p>
    <w:p w:rsidR="00CB1BAB" w:rsidRPr="0029428F" w:rsidRDefault="00CB1BAB" w:rsidP="00CB1BAB">
      <w:p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 разработка нормативной базы;</w:t>
      </w:r>
    </w:p>
    <w:p w:rsidR="00CB1BAB" w:rsidRDefault="00CB1BAB" w:rsidP="00CB1BAB">
      <w:p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CB1BAB" w:rsidRDefault="00CB1BAB" w:rsidP="00CB1BAB">
      <w:pPr>
        <w:jc w:val="both"/>
        <w:rPr>
          <w:color w:val="000000" w:themeColor="text1"/>
          <w:sz w:val="28"/>
        </w:rPr>
      </w:pPr>
    </w:p>
    <w:p w:rsidR="00CB1BAB" w:rsidRPr="00CB1BAB" w:rsidRDefault="00CB1BAB" w:rsidP="00CB1BAB">
      <w:pPr>
        <w:numPr>
          <w:ilvl w:val="0"/>
          <w:numId w:val="3"/>
        </w:numPr>
        <w:jc w:val="center"/>
        <w:rPr>
          <w:b/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>Основные цели и задачи Программы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</w:t>
      </w:r>
      <w:r w:rsidR="00155A47">
        <w:rPr>
          <w:color w:val="000000" w:themeColor="text1"/>
          <w:sz w:val="28"/>
        </w:rPr>
        <w:t>Сергиевск</w:t>
      </w:r>
      <w:r w:rsidR="00423BE2">
        <w:rPr>
          <w:color w:val="000000" w:themeColor="text1"/>
          <w:sz w:val="28"/>
        </w:rPr>
        <w:t xml:space="preserve"> муниципального района Сергиевский Самарской области</w:t>
      </w:r>
      <w:r w:rsidRPr="0029428F">
        <w:rPr>
          <w:color w:val="000000" w:themeColor="text1"/>
          <w:sz w:val="28"/>
        </w:rPr>
        <w:t>.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Основными задачами программы является:</w:t>
      </w:r>
    </w:p>
    <w:p w:rsidR="00CB1BAB" w:rsidRPr="0029428F" w:rsidRDefault="00CB1BAB" w:rsidP="00CB1BA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CB1BAB" w:rsidRPr="0029428F" w:rsidRDefault="00CB1BAB" w:rsidP="00CB1BAB">
      <w:pPr>
        <w:pStyle w:val="a3"/>
        <w:numPr>
          <w:ilvl w:val="0"/>
          <w:numId w:val="6"/>
        </w:numPr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 xml:space="preserve">повышение уровня здоровья населения, эффективное использование средств </w:t>
      </w:r>
      <w:r>
        <w:rPr>
          <w:color w:val="000000" w:themeColor="text1"/>
          <w:sz w:val="28"/>
        </w:rPr>
        <w:t>бюджета</w:t>
      </w:r>
      <w:r w:rsidRPr="0029428F">
        <w:rPr>
          <w:color w:val="000000" w:themeColor="text1"/>
          <w:sz w:val="28"/>
        </w:rPr>
        <w:t xml:space="preserve"> для снижения заболеваний и повышения работоспособности населения;</w:t>
      </w:r>
    </w:p>
    <w:p w:rsidR="00CB1BAB" w:rsidRPr="0029428F" w:rsidRDefault="00CB1BAB" w:rsidP="00CB1BAB">
      <w:pPr>
        <w:pStyle w:val="a3"/>
        <w:numPr>
          <w:ilvl w:val="0"/>
          <w:numId w:val="6"/>
        </w:numPr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CB1BAB" w:rsidRPr="0029428F" w:rsidRDefault="00CB1BAB" w:rsidP="00CB1BAB">
      <w:pPr>
        <w:pStyle w:val="a3"/>
        <w:numPr>
          <w:ilvl w:val="0"/>
          <w:numId w:val="6"/>
        </w:numPr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формирование команд поселения по игровым видам спорта;</w:t>
      </w:r>
    </w:p>
    <w:p w:rsidR="00CB1BAB" w:rsidRPr="0029428F" w:rsidRDefault="00CB1BAB" w:rsidP="00CB1BAB">
      <w:pPr>
        <w:pStyle w:val="a5"/>
        <w:numPr>
          <w:ilvl w:val="0"/>
          <w:numId w:val="6"/>
        </w:num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укрепление материально технической базы</w:t>
      </w:r>
      <w:r>
        <w:rPr>
          <w:color w:val="000000" w:themeColor="text1"/>
          <w:sz w:val="28"/>
        </w:rPr>
        <w:t xml:space="preserve"> объектов физической культуры и спорта</w:t>
      </w:r>
      <w:r w:rsidRPr="0029428F">
        <w:rPr>
          <w:color w:val="000000" w:themeColor="text1"/>
          <w:sz w:val="28"/>
        </w:rPr>
        <w:t>.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proofErr w:type="gramStart"/>
      <w:r w:rsidRPr="0029428F">
        <w:rPr>
          <w:color w:val="000000" w:themeColor="text1"/>
          <w:sz w:val="28"/>
        </w:rPr>
        <w:t>Сельское</w:t>
      </w:r>
      <w:proofErr w:type="gramEnd"/>
      <w:r w:rsidRPr="0029428F">
        <w:rPr>
          <w:color w:val="000000" w:themeColor="text1"/>
          <w:sz w:val="28"/>
        </w:rPr>
        <w:t xml:space="preserve"> поселения </w:t>
      </w:r>
      <w:r w:rsidR="00155A47">
        <w:rPr>
          <w:color w:val="000000" w:themeColor="text1"/>
          <w:sz w:val="28"/>
        </w:rPr>
        <w:t>Сергиевск</w:t>
      </w:r>
      <w:r w:rsidRPr="0029428F">
        <w:rPr>
          <w:color w:val="000000" w:themeColor="text1"/>
          <w:sz w:val="28"/>
        </w:rPr>
        <w:t xml:space="preserve"> муниципального района Сергиевский </w:t>
      </w:r>
      <w:r w:rsidR="00423BE2">
        <w:rPr>
          <w:color w:val="000000" w:themeColor="text1"/>
          <w:sz w:val="28"/>
        </w:rPr>
        <w:t xml:space="preserve">Самарской области </w:t>
      </w:r>
      <w:r w:rsidRPr="0029428F">
        <w:rPr>
          <w:color w:val="000000" w:themeColor="text1"/>
          <w:sz w:val="28"/>
        </w:rPr>
        <w:t>для эффективного исполнения программных мероприятий выполняет следующие функции: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 реализует муниципальную программу в сфере физической культуры и спорта, оздоровление детей и молодежи;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lastRenderedPageBreak/>
        <w:t xml:space="preserve"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</w:t>
      </w:r>
      <w:r w:rsidR="00155A47">
        <w:rPr>
          <w:color w:val="000000" w:themeColor="text1"/>
          <w:sz w:val="28"/>
        </w:rPr>
        <w:t>Сергиевск</w:t>
      </w:r>
      <w:r w:rsidR="00423BE2">
        <w:rPr>
          <w:color w:val="000000" w:themeColor="text1"/>
          <w:sz w:val="28"/>
        </w:rPr>
        <w:t xml:space="preserve"> муниципального района Сергиевский Самарской области</w:t>
      </w:r>
      <w:r w:rsidRPr="0029428F">
        <w:rPr>
          <w:color w:val="000000" w:themeColor="text1"/>
          <w:sz w:val="28"/>
        </w:rPr>
        <w:t>, а так же в мероприятиях проходящие на территории района</w:t>
      </w:r>
    </w:p>
    <w:p w:rsidR="00CB1BAB" w:rsidRPr="0029428F" w:rsidRDefault="00CB1BAB" w:rsidP="00CB1BAB">
      <w:pPr>
        <w:ind w:firstLine="708"/>
        <w:jc w:val="center"/>
        <w:rPr>
          <w:b/>
          <w:color w:val="000000" w:themeColor="text1"/>
          <w:sz w:val="28"/>
        </w:rPr>
      </w:pPr>
    </w:p>
    <w:p w:rsidR="00CB1BAB" w:rsidRPr="0029428F" w:rsidRDefault="00CB1BAB" w:rsidP="00CB1BAB">
      <w:pPr>
        <w:ind w:firstLine="708"/>
        <w:jc w:val="center"/>
        <w:rPr>
          <w:b/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>3. Индикаторы оценки результативности Программы.</w:t>
      </w:r>
    </w:p>
    <w:p w:rsidR="00CB1BAB" w:rsidRPr="0029428F" w:rsidRDefault="00CB1BAB" w:rsidP="008D6F63">
      <w:pPr>
        <w:jc w:val="both"/>
        <w:rPr>
          <w:color w:val="000000" w:themeColor="text1"/>
          <w:sz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392"/>
        <w:gridCol w:w="3118"/>
        <w:gridCol w:w="851"/>
        <w:gridCol w:w="850"/>
        <w:gridCol w:w="993"/>
        <w:gridCol w:w="992"/>
        <w:gridCol w:w="850"/>
        <w:gridCol w:w="993"/>
        <w:gridCol w:w="850"/>
      </w:tblGrid>
      <w:tr w:rsidR="00423BE2" w:rsidRPr="00423BE2" w:rsidTr="00423BE2">
        <w:tc>
          <w:tcPr>
            <w:tcW w:w="392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</w:tcPr>
          <w:p w:rsidR="00423BE2" w:rsidRPr="00423BE2" w:rsidRDefault="00423BE2" w:rsidP="00423BE2">
            <w:r w:rsidRPr="00423BE2">
              <w:rPr>
                <w:sz w:val="22"/>
                <w:szCs w:val="22"/>
              </w:rPr>
              <w:t>2025г.</w:t>
            </w:r>
          </w:p>
        </w:tc>
        <w:tc>
          <w:tcPr>
            <w:tcW w:w="993" w:type="dxa"/>
          </w:tcPr>
          <w:p w:rsidR="00423BE2" w:rsidRPr="00423BE2" w:rsidRDefault="00423BE2" w:rsidP="00423BE2">
            <w:r w:rsidRPr="00423BE2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:rsidR="00423BE2" w:rsidRPr="00423BE2" w:rsidRDefault="00423BE2" w:rsidP="00423BE2">
            <w:r w:rsidRPr="00423BE2">
              <w:rPr>
                <w:sz w:val="22"/>
                <w:szCs w:val="22"/>
              </w:rPr>
              <w:t>2027г.</w:t>
            </w:r>
          </w:p>
        </w:tc>
        <w:tc>
          <w:tcPr>
            <w:tcW w:w="850" w:type="dxa"/>
          </w:tcPr>
          <w:p w:rsidR="00423BE2" w:rsidRPr="00CD2A5E" w:rsidRDefault="00423BE2" w:rsidP="00F70BF2">
            <w:pPr>
              <w:rPr>
                <w:color w:val="000000" w:themeColor="text1"/>
              </w:rPr>
            </w:pPr>
            <w:r w:rsidRPr="00CD2A5E">
              <w:rPr>
                <w:color w:val="000000" w:themeColor="text1"/>
                <w:sz w:val="22"/>
                <w:szCs w:val="22"/>
              </w:rPr>
              <w:t>2028г.</w:t>
            </w:r>
          </w:p>
        </w:tc>
        <w:tc>
          <w:tcPr>
            <w:tcW w:w="993" w:type="dxa"/>
          </w:tcPr>
          <w:p w:rsidR="00423BE2" w:rsidRPr="00CD2A5E" w:rsidRDefault="00423BE2" w:rsidP="00F70BF2">
            <w:pPr>
              <w:rPr>
                <w:color w:val="000000" w:themeColor="text1"/>
              </w:rPr>
            </w:pPr>
            <w:r w:rsidRPr="00CD2A5E">
              <w:rPr>
                <w:color w:val="000000" w:themeColor="text1"/>
                <w:sz w:val="22"/>
                <w:szCs w:val="22"/>
              </w:rPr>
              <w:t>2029 г.</w:t>
            </w:r>
          </w:p>
        </w:tc>
        <w:tc>
          <w:tcPr>
            <w:tcW w:w="850" w:type="dxa"/>
          </w:tcPr>
          <w:p w:rsidR="00423BE2" w:rsidRPr="00CD2A5E" w:rsidRDefault="00423BE2" w:rsidP="00F70BF2">
            <w:pPr>
              <w:rPr>
                <w:color w:val="000000" w:themeColor="text1"/>
              </w:rPr>
            </w:pPr>
            <w:r w:rsidRPr="00CD2A5E">
              <w:rPr>
                <w:color w:val="000000" w:themeColor="text1"/>
                <w:sz w:val="22"/>
                <w:szCs w:val="22"/>
              </w:rPr>
              <w:t>2030г.</w:t>
            </w:r>
          </w:p>
        </w:tc>
      </w:tr>
      <w:tr w:rsidR="00423BE2" w:rsidRPr="00423BE2" w:rsidTr="00423BE2">
        <w:tc>
          <w:tcPr>
            <w:tcW w:w="392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851" w:type="dxa"/>
            <w:vAlign w:val="center"/>
          </w:tcPr>
          <w:p w:rsidR="00423BE2" w:rsidRPr="00423BE2" w:rsidRDefault="00423BE2" w:rsidP="00D85C54">
            <w:pPr>
              <w:jc w:val="center"/>
            </w:pPr>
            <w:r w:rsidRPr="00423BE2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vAlign w:val="center"/>
          </w:tcPr>
          <w:p w:rsidR="00423BE2" w:rsidRPr="00423BE2" w:rsidRDefault="00E628AC" w:rsidP="00D85C54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  <w:vAlign w:val="center"/>
          </w:tcPr>
          <w:p w:rsidR="00423BE2" w:rsidRPr="00423BE2" w:rsidRDefault="00E628AC" w:rsidP="00D85C54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vAlign w:val="center"/>
          </w:tcPr>
          <w:p w:rsidR="00423BE2" w:rsidRPr="00423BE2" w:rsidRDefault="00E628AC" w:rsidP="00D85C54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423BE2" w:rsidRPr="00423BE2" w:rsidRDefault="00B10796" w:rsidP="00B10796">
            <w:r>
              <w:rPr>
                <w:sz w:val="22"/>
                <w:szCs w:val="22"/>
              </w:rPr>
              <w:t xml:space="preserve">  </w:t>
            </w:r>
            <w:r w:rsidR="00E628AC"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</w:tcPr>
          <w:p w:rsidR="00423BE2" w:rsidRPr="00423BE2" w:rsidRDefault="00E628AC" w:rsidP="00D85C54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423BE2" w:rsidRPr="00423BE2" w:rsidRDefault="00E628AC" w:rsidP="00D85C54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</w:tr>
      <w:tr w:rsidR="00423BE2" w:rsidRPr="00423BE2" w:rsidTr="00423BE2">
        <w:tc>
          <w:tcPr>
            <w:tcW w:w="392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Количество физкультурно-оздоровительных мероприятий (выездных мероприятий с участием команд сельского поселения)</w:t>
            </w:r>
          </w:p>
        </w:tc>
        <w:tc>
          <w:tcPr>
            <w:tcW w:w="851" w:type="dxa"/>
            <w:vAlign w:val="center"/>
          </w:tcPr>
          <w:p w:rsidR="00423BE2" w:rsidRPr="00423BE2" w:rsidRDefault="00423BE2" w:rsidP="00D85C54">
            <w:pPr>
              <w:jc w:val="center"/>
            </w:pPr>
            <w:r w:rsidRPr="00423BE2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</w:tr>
      <w:tr w:rsidR="00423BE2" w:rsidRPr="00423BE2" w:rsidTr="00423BE2">
        <w:tc>
          <w:tcPr>
            <w:tcW w:w="392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Количество физкультурно-оздоровительных мероприятий (проводимых на территории села)</w:t>
            </w:r>
          </w:p>
        </w:tc>
        <w:tc>
          <w:tcPr>
            <w:tcW w:w="851" w:type="dxa"/>
            <w:vAlign w:val="center"/>
          </w:tcPr>
          <w:p w:rsidR="00423BE2" w:rsidRPr="00423BE2" w:rsidRDefault="00423BE2" w:rsidP="00D85C54">
            <w:pPr>
              <w:jc w:val="center"/>
            </w:pPr>
            <w:r w:rsidRPr="00423BE2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992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993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B10796"/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</w:tr>
      <w:tr w:rsidR="00423BE2" w:rsidRPr="00423BE2" w:rsidTr="00423BE2">
        <w:tc>
          <w:tcPr>
            <w:tcW w:w="392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Доля учащихся (общеобразовательных учреждений), занимающихся физической культурой и спортом</w:t>
            </w:r>
          </w:p>
        </w:tc>
        <w:tc>
          <w:tcPr>
            <w:tcW w:w="851" w:type="dxa"/>
            <w:vAlign w:val="center"/>
          </w:tcPr>
          <w:p w:rsidR="00423BE2" w:rsidRPr="00423BE2" w:rsidRDefault="00423BE2" w:rsidP="00D85C54">
            <w:pPr>
              <w:jc w:val="center"/>
            </w:pPr>
            <w:r w:rsidRPr="00423BE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993" w:type="dxa"/>
            <w:vAlign w:val="center"/>
          </w:tcPr>
          <w:p w:rsidR="00B10796" w:rsidRDefault="00B10796" w:rsidP="00D85C54">
            <w:pPr>
              <w:jc w:val="center"/>
            </w:pPr>
          </w:p>
          <w:p w:rsid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85,5</w:t>
            </w:r>
          </w:p>
          <w:p w:rsidR="00B10796" w:rsidRPr="00423BE2" w:rsidRDefault="00B10796" w:rsidP="00D85C54">
            <w:pPr>
              <w:jc w:val="center"/>
            </w:pPr>
          </w:p>
        </w:tc>
        <w:tc>
          <w:tcPr>
            <w:tcW w:w="992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993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85,7</w:t>
            </w:r>
          </w:p>
        </w:tc>
      </w:tr>
      <w:tr w:rsidR="00423BE2" w:rsidRPr="00423BE2" w:rsidTr="00423BE2">
        <w:tc>
          <w:tcPr>
            <w:tcW w:w="392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Численность лиц с ограниченными возможностями здоровья и инвалидов, систематически занимающихся физической культурой и спортом.</w:t>
            </w:r>
          </w:p>
        </w:tc>
        <w:tc>
          <w:tcPr>
            <w:tcW w:w="851" w:type="dxa"/>
            <w:vAlign w:val="center"/>
          </w:tcPr>
          <w:p w:rsidR="00423BE2" w:rsidRPr="00423BE2" w:rsidRDefault="00423BE2" w:rsidP="00D85C54">
            <w:pPr>
              <w:jc w:val="center"/>
            </w:pPr>
            <w:r w:rsidRPr="00423BE2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423BE2" w:rsidRDefault="00423BE2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</w:p>
          <w:p w:rsidR="00B10796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B10796" w:rsidRPr="00423BE2" w:rsidRDefault="00B10796" w:rsidP="00D85C54">
            <w:pPr>
              <w:jc w:val="center"/>
            </w:pPr>
          </w:p>
        </w:tc>
      </w:tr>
      <w:tr w:rsidR="00423BE2" w:rsidRPr="00423BE2" w:rsidTr="00423BE2">
        <w:tc>
          <w:tcPr>
            <w:tcW w:w="392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423BE2" w:rsidRPr="00423BE2" w:rsidRDefault="00423BE2" w:rsidP="00676243">
            <w:r w:rsidRPr="00423BE2">
              <w:rPr>
                <w:sz w:val="22"/>
                <w:szCs w:val="22"/>
              </w:rPr>
              <w:t>Количество спортивных сооружений на территории поселения</w:t>
            </w:r>
          </w:p>
        </w:tc>
        <w:tc>
          <w:tcPr>
            <w:tcW w:w="851" w:type="dxa"/>
            <w:vAlign w:val="center"/>
          </w:tcPr>
          <w:p w:rsidR="00423BE2" w:rsidRPr="00423BE2" w:rsidRDefault="00423BE2" w:rsidP="00D85C54">
            <w:pPr>
              <w:jc w:val="center"/>
            </w:pPr>
            <w:r w:rsidRPr="00423BE2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vAlign w:val="center"/>
          </w:tcPr>
          <w:p w:rsidR="00423BE2" w:rsidRPr="00423BE2" w:rsidRDefault="00B10796" w:rsidP="00D85C5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423BE2" w:rsidRPr="00423BE2" w:rsidRDefault="00B10796" w:rsidP="00F70BF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423BE2" w:rsidRPr="00423BE2" w:rsidRDefault="00B10796" w:rsidP="00F70BF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423BE2" w:rsidRDefault="00423BE2" w:rsidP="00F70BF2">
            <w:pPr>
              <w:jc w:val="center"/>
            </w:pPr>
          </w:p>
          <w:p w:rsidR="00B10796" w:rsidRPr="00423BE2" w:rsidRDefault="00B10796" w:rsidP="00F70BF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423BE2" w:rsidRDefault="00423BE2" w:rsidP="00F70BF2">
            <w:pPr>
              <w:jc w:val="center"/>
            </w:pPr>
          </w:p>
          <w:p w:rsidR="00B10796" w:rsidRPr="00423BE2" w:rsidRDefault="00B10796" w:rsidP="00F70BF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423BE2" w:rsidRDefault="00423BE2" w:rsidP="00F70BF2">
            <w:pPr>
              <w:jc w:val="center"/>
            </w:pPr>
          </w:p>
          <w:p w:rsidR="00B10796" w:rsidRPr="00423BE2" w:rsidRDefault="00B10796" w:rsidP="00F70BF2">
            <w:pPr>
              <w:jc w:val="center"/>
            </w:pPr>
            <w:r>
              <w:rPr>
                <w:sz w:val="22"/>
                <w:szCs w:val="22"/>
              </w:rPr>
              <w:t>14</w:t>
            </w:r>
            <w:bookmarkStart w:id="1" w:name="_GoBack"/>
            <w:bookmarkEnd w:id="1"/>
          </w:p>
        </w:tc>
      </w:tr>
    </w:tbl>
    <w:p w:rsidR="00CB1BAB" w:rsidRPr="0029428F" w:rsidRDefault="00CB1BAB" w:rsidP="00CB1BAB">
      <w:pPr>
        <w:ind w:left="378"/>
        <w:jc w:val="both"/>
        <w:rPr>
          <w:color w:val="000000" w:themeColor="text1"/>
          <w:sz w:val="28"/>
        </w:rPr>
      </w:pPr>
    </w:p>
    <w:p w:rsidR="00CB1BAB" w:rsidRPr="0029428F" w:rsidRDefault="00CB1BAB" w:rsidP="00CB1BAB">
      <w:pPr>
        <w:jc w:val="center"/>
        <w:rPr>
          <w:b/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>4.Сроки и этапы реализации Программы.</w:t>
      </w:r>
    </w:p>
    <w:p w:rsidR="00CB1BAB" w:rsidRPr="0029428F" w:rsidRDefault="00CB1BAB" w:rsidP="00CB1BAB">
      <w:pPr>
        <w:jc w:val="center"/>
        <w:rPr>
          <w:b/>
          <w:color w:val="000000" w:themeColor="text1"/>
          <w:sz w:val="28"/>
        </w:rPr>
      </w:pPr>
    </w:p>
    <w:p w:rsidR="00CB1BAB" w:rsidRPr="00423BE2" w:rsidRDefault="00CB1BAB" w:rsidP="00FA5F41">
      <w:pPr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Реализация программы рассчитана на 20</w:t>
      </w:r>
      <w:r w:rsidR="00F70BF2">
        <w:rPr>
          <w:color w:val="000000" w:themeColor="text1"/>
          <w:sz w:val="28"/>
        </w:rPr>
        <w:t>2</w:t>
      </w:r>
      <w:r w:rsidR="00423BE2">
        <w:rPr>
          <w:color w:val="000000" w:themeColor="text1"/>
          <w:sz w:val="28"/>
        </w:rPr>
        <w:t>5</w:t>
      </w:r>
      <w:r w:rsidRPr="0029428F">
        <w:rPr>
          <w:color w:val="000000" w:themeColor="text1"/>
          <w:sz w:val="28"/>
        </w:rPr>
        <w:t>-20</w:t>
      </w:r>
      <w:r w:rsidR="00423BE2">
        <w:rPr>
          <w:color w:val="000000" w:themeColor="text1"/>
          <w:sz w:val="28"/>
        </w:rPr>
        <w:t>30</w:t>
      </w:r>
      <w:r w:rsidRPr="0029428F">
        <w:rPr>
          <w:color w:val="000000" w:themeColor="text1"/>
          <w:sz w:val="28"/>
        </w:rPr>
        <w:t>гг.</w:t>
      </w:r>
      <w:r w:rsidR="00FA5F41">
        <w:rPr>
          <w:color w:val="000000" w:themeColor="text1"/>
          <w:sz w:val="28"/>
        </w:rPr>
        <w:t xml:space="preserve"> </w:t>
      </w:r>
      <w:r w:rsidRPr="0029428F">
        <w:rPr>
          <w:color w:val="000000" w:themeColor="text1"/>
          <w:sz w:val="28"/>
        </w:rPr>
        <w:t xml:space="preserve">и </w:t>
      </w:r>
      <w:r w:rsidRPr="00423BE2">
        <w:rPr>
          <w:color w:val="000000" w:themeColor="text1"/>
          <w:sz w:val="28"/>
        </w:rPr>
        <w:t>включает в себя:</w:t>
      </w:r>
    </w:p>
    <w:p w:rsidR="00CB1BAB" w:rsidRPr="0029428F" w:rsidRDefault="00CB1BAB" w:rsidP="00FA5F41">
      <w:pPr>
        <w:tabs>
          <w:tab w:val="num" w:pos="-57"/>
        </w:tabs>
        <w:ind w:firstLine="284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 инвентаризацию спортивных объектов сельского поселения;</w:t>
      </w:r>
    </w:p>
    <w:p w:rsidR="00CB1BAB" w:rsidRPr="0029428F" w:rsidRDefault="00CB1BAB" w:rsidP="00FA5F41">
      <w:pPr>
        <w:tabs>
          <w:tab w:val="num" w:pos="-57"/>
        </w:tabs>
        <w:ind w:firstLine="284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CB1BAB" w:rsidRPr="0029428F" w:rsidRDefault="00CB1BAB" w:rsidP="00FA5F41">
      <w:pPr>
        <w:tabs>
          <w:tab w:val="num" w:pos="-57"/>
        </w:tabs>
        <w:ind w:firstLine="284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CB1BAB" w:rsidRPr="0029428F" w:rsidRDefault="00CB1BAB" w:rsidP="00FA5F41">
      <w:pPr>
        <w:ind w:firstLine="284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 формирование информационной системы и базы данных  физической культуры и спорта;</w:t>
      </w:r>
    </w:p>
    <w:p w:rsidR="00CB1BAB" w:rsidRPr="0029428F" w:rsidRDefault="00CB1BAB" w:rsidP="00FA5F41">
      <w:pPr>
        <w:ind w:left="-57" w:firstLine="284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lastRenderedPageBreak/>
        <w:t>-привлечение населения к участию в массовых спортивных мероприятиях;</w:t>
      </w:r>
    </w:p>
    <w:p w:rsidR="00CB1BAB" w:rsidRPr="0029428F" w:rsidRDefault="00CB1BAB" w:rsidP="00FA5F41">
      <w:pPr>
        <w:ind w:left="-57" w:firstLine="284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-осуществление мероприятий по организации  пропаганды физической культуры и спорта.</w:t>
      </w:r>
    </w:p>
    <w:p w:rsidR="00CB1BAB" w:rsidRPr="0029428F" w:rsidRDefault="00CB1BAB" w:rsidP="00FA5F41">
      <w:pPr>
        <w:ind w:firstLine="708"/>
        <w:jc w:val="both"/>
        <w:rPr>
          <w:b/>
          <w:color w:val="000000" w:themeColor="text1"/>
          <w:sz w:val="28"/>
        </w:rPr>
      </w:pPr>
    </w:p>
    <w:p w:rsidR="00CB1BAB" w:rsidRPr="0029428F" w:rsidRDefault="00CB1BAB" w:rsidP="00CB1BAB">
      <w:pPr>
        <w:ind w:firstLine="708"/>
        <w:rPr>
          <w:b/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 xml:space="preserve">                     5.Перечень программных мероприятий</w:t>
      </w:r>
    </w:p>
    <w:p w:rsidR="00CB1BAB" w:rsidRPr="0029428F" w:rsidRDefault="00CB1BAB" w:rsidP="00CB1BAB">
      <w:pPr>
        <w:ind w:firstLine="708"/>
        <w:jc w:val="center"/>
        <w:rPr>
          <w:b/>
          <w:color w:val="000000" w:themeColor="text1"/>
          <w:sz w:val="28"/>
          <w:highlight w:val="green"/>
        </w:rPr>
      </w:pPr>
    </w:p>
    <w:p w:rsidR="00541C81" w:rsidRPr="003809A6" w:rsidRDefault="00CB1BAB" w:rsidP="003809A6">
      <w:pPr>
        <w:pStyle w:val="ConsPlusNormal"/>
        <w:widowControl/>
        <w:ind w:firstLine="4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28F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Программы необходимо проведение мероприятий, указанных в таблице 1:</w:t>
      </w:r>
    </w:p>
    <w:p w:rsidR="003809A6" w:rsidRDefault="003809A6" w:rsidP="00CB1BAB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BAB" w:rsidRPr="0029428F" w:rsidRDefault="00CB1BAB" w:rsidP="00CB1BAB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1 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1559"/>
        <w:gridCol w:w="1276"/>
        <w:gridCol w:w="992"/>
        <w:gridCol w:w="992"/>
        <w:gridCol w:w="851"/>
        <w:gridCol w:w="850"/>
        <w:gridCol w:w="992"/>
        <w:gridCol w:w="1701"/>
      </w:tblGrid>
      <w:tr w:rsidR="00423BE2" w:rsidRPr="00541C81" w:rsidTr="00541C81">
        <w:trPr>
          <w:trHeight w:val="70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541C81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41C81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Планируемый объем финансирования, тыс.</w:t>
            </w:r>
            <w:r w:rsidR="00541C8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1C81">
              <w:rPr>
                <w:color w:val="000000" w:themeColor="text1"/>
                <w:sz w:val="20"/>
                <w:szCs w:val="20"/>
              </w:rPr>
              <w:t>рублей</w:t>
            </w:r>
            <w:r w:rsidR="00541C81">
              <w:rPr>
                <w:color w:val="000000" w:themeColor="text1"/>
                <w:sz w:val="20"/>
                <w:szCs w:val="20"/>
              </w:rPr>
              <w:t>, по годам: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Исполнитель мероприятия</w:t>
            </w:r>
          </w:p>
        </w:tc>
      </w:tr>
      <w:tr w:rsidR="00541C81" w:rsidRPr="00541C81" w:rsidTr="00541C81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423BE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423BE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423BE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2" w:rsidRPr="00541C81" w:rsidRDefault="00423BE2" w:rsidP="00541C81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2" w:rsidRPr="00541C81" w:rsidRDefault="00423BE2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2" w:rsidRPr="00541C81" w:rsidRDefault="00423BE2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541C81" w:rsidRPr="00541C81" w:rsidTr="00541C81">
        <w:trPr>
          <w:trHeight w:val="109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BE2" w:rsidRPr="00541C81" w:rsidRDefault="00155A47" w:rsidP="00F70BF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1663,04867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BE2" w:rsidRPr="00541C81" w:rsidRDefault="00423BE2" w:rsidP="00F70BF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BE2" w:rsidRPr="00541C81" w:rsidRDefault="00423BE2" w:rsidP="00F70BF2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2" w:rsidRPr="00541C81" w:rsidRDefault="00CD2A5E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2" w:rsidRPr="00541C81" w:rsidRDefault="00CD2A5E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2" w:rsidRPr="00541C81" w:rsidRDefault="00CD2A5E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r w:rsidR="00155A47">
              <w:rPr>
                <w:color w:val="000000" w:themeColor="text1"/>
                <w:sz w:val="20"/>
                <w:szCs w:val="20"/>
              </w:rPr>
              <w:t>Сергиевск</w:t>
            </w:r>
            <w:r w:rsidRPr="00541C81">
              <w:rPr>
                <w:color w:val="000000" w:themeColor="text1"/>
                <w:sz w:val="20"/>
                <w:szCs w:val="20"/>
              </w:rPr>
              <w:t xml:space="preserve"> м. р. Сергиевский Самарской области</w:t>
            </w:r>
          </w:p>
        </w:tc>
      </w:tr>
      <w:tr w:rsidR="00541C81" w:rsidRPr="00541C81" w:rsidTr="00541C81">
        <w:trPr>
          <w:trHeight w:val="4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541C81">
              <w:rPr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BE2" w:rsidRPr="00541C81" w:rsidRDefault="00155A47" w:rsidP="00D85C54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1663,04867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BE2" w:rsidRPr="00541C81" w:rsidRDefault="00423BE2" w:rsidP="00D85C54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C81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BE2" w:rsidRPr="00541C81" w:rsidRDefault="00423BE2" w:rsidP="00D85C54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C81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2" w:rsidRPr="00541C81" w:rsidRDefault="00CD2A5E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2" w:rsidRPr="00541C81" w:rsidRDefault="00CD2A5E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2" w:rsidRPr="00541C81" w:rsidRDefault="00CD2A5E" w:rsidP="00541C8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E2" w:rsidRPr="00541C81" w:rsidRDefault="00423BE2" w:rsidP="001438F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B1BAB" w:rsidRPr="0029428F" w:rsidRDefault="00CB1BAB" w:rsidP="00CB1BAB">
      <w:pPr>
        <w:rPr>
          <w:b/>
          <w:bCs/>
          <w:color w:val="000000" w:themeColor="text1"/>
          <w:sz w:val="32"/>
          <w:szCs w:val="28"/>
        </w:rPr>
      </w:pPr>
    </w:p>
    <w:p w:rsidR="00CB1BAB" w:rsidRPr="0029428F" w:rsidRDefault="00CB1BAB" w:rsidP="00CB1BA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>6. Финансовое обеспечение Программы.</w:t>
      </w:r>
    </w:p>
    <w:p w:rsidR="00CB1BAB" w:rsidRPr="0029428F" w:rsidRDefault="00CB1BAB" w:rsidP="00CB1BAB">
      <w:pPr>
        <w:ind w:firstLine="708"/>
        <w:jc w:val="center"/>
        <w:rPr>
          <w:color w:val="000000" w:themeColor="text1"/>
          <w:sz w:val="28"/>
        </w:rPr>
      </w:pP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Финансовое обеспечение реализации мероприятий Программы  основывается на принципах и нормах действующего законодательства.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Объем и источники финансирования мероприятий Программы:</w:t>
      </w:r>
    </w:p>
    <w:p w:rsidR="009C71AD" w:rsidRPr="001C618E" w:rsidRDefault="00CB1BAB" w:rsidP="009C71AD">
      <w:pPr>
        <w:tabs>
          <w:tab w:val="left" w:pos="5835"/>
        </w:tabs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Средства местного бюджета –</w:t>
      </w:r>
      <w:r w:rsidR="009C71AD">
        <w:rPr>
          <w:color w:val="000000" w:themeColor="text1"/>
          <w:sz w:val="28"/>
        </w:rPr>
        <w:t xml:space="preserve"> </w:t>
      </w:r>
      <w:r w:rsidR="00155A47">
        <w:rPr>
          <w:b/>
          <w:color w:val="000000" w:themeColor="text1"/>
          <w:sz w:val="28"/>
        </w:rPr>
        <w:t>1663,04867</w:t>
      </w:r>
      <w:r w:rsidR="001C618E">
        <w:rPr>
          <w:b/>
          <w:color w:val="000000" w:themeColor="text1"/>
          <w:sz w:val="28"/>
        </w:rPr>
        <w:t xml:space="preserve"> </w:t>
      </w:r>
      <w:r w:rsidR="009C71AD" w:rsidRPr="001C618E">
        <w:rPr>
          <w:color w:val="000000" w:themeColor="text1"/>
          <w:sz w:val="28"/>
        </w:rPr>
        <w:t>тыс.</w:t>
      </w:r>
      <w:r w:rsidR="00541C81">
        <w:rPr>
          <w:color w:val="000000" w:themeColor="text1"/>
          <w:sz w:val="28"/>
        </w:rPr>
        <w:t xml:space="preserve"> </w:t>
      </w:r>
      <w:r w:rsidR="009C71AD" w:rsidRPr="001C618E">
        <w:rPr>
          <w:color w:val="000000" w:themeColor="text1"/>
          <w:sz w:val="28"/>
        </w:rPr>
        <w:t>рублей, в том числе:</w:t>
      </w:r>
    </w:p>
    <w:p w:rsidR="009C71AD" w:rsidRPr="001C618E" w:rsidRDefault="009C71AD" w:rsidP="009C71AD">
      <w:pPr>
        <w:jc w:val="both"/>
        <w:rPr>
          <w:color w:val="000000" w:themeColor="text1"/>
          <w:sz w:val="28"/>
        </w:rPr>
      </w:pPr>
      <w:r w:rsidRPr="001C618E">
        <w:rPr>
          <w:color w:val="000000" w:themeColor="text1"/>
          <w:sz w:val="28"/>
        </w:rPr>
        <w:t>20</w:t>
      </w:r>
      <w:r w:rsidR="001C618E" w:rsidRPr="001C618E">
        <w:rPr>
          <w:color w:val="000000" w:themeColor="text1"/>
          <w:sz w:val="28"/>
        </w:rPr>
        <w:t>2</w:t>
      </w:r>
      <w:r w:rsidR="00541C81">
        <w:rPr>
          <w:color w:val="000000" w:themeColor="text1"/>
          <w:sz w:val="28"/>
        </w:rPr>
        <w:t>5</w:t>
      </w:r>
      <w:r w:rsidRPr="001C618E">
        <w:rPr>
          <w:color w:val="000000" w:themeColor="text1"/>
          <w:sz w:val="28"/>
        </w:rPr>
        <w:t xml:space="preserve"> год – </w:t>
      </w:r>
      <w:r w:rsidR="00155A47">
        <w:rPr>
          <w:color w:val="000000" w:themeColor="text1"/>
          <w:sz w:val="28"/>
        </w:rPr>
        <w:t>1663,04867</w:t>
      </w:r>
      <w:r w:rsidR="00541C81">
        <w:rPr>
          <w:color w:val="000000" w:themeColor="text1"/>
          <w:sz w:val="28"/>
        </w:rPr>
        <w:t xml:space="preserve"> </w:t>
      </w:r>
      <w:r w:rsidRPr="001C618E">
        <w:rPr>
          <w:color w:val="000000" w:themeColor="text1"/>
          <w:sz w:val="28"/>
        </w:rPr>
        <w:t>тыс.</w:t>
      </w:r>
      <w:r w:rsidR="00541C81">
        <w:rPr>
          <w:color w:val="000000" w:themeColor="text1"/>
          <w:sz w:val="28"/>
        </w:rPr>
        <w:t xml:space="preserve"> </w:t>
      </w:r>
      <w:r w:rsidRPr="001C618E">
        <w:rPr>
          <w:color w:val="000000" w:themeColor="text1"/>
          <w:sz w:val="28"/>
        </w:rPr>
        <w:t>рублей</w:t>
      </w:r>
      <w:r w:rsidR="00541C81">
        <w:rPr>
          <w:color w:val="000000" w:themeColor="text1"/>
          <w:sz w:val="28"/>
        </w:rPr>
        <w:t>,</w:t>
      </w:r>
    </w:p>
    <w:p w:rsidR="009C71AD" w:rsidRPr="001C618E" w:rsidRDefault="009C71AD" w:rsidP="009C71AD">
      <w:pPr>
        <w:jc w:val="both"/>
        <w:rPr>
          <w:color w:val="000000" w:themeColor="text1"/>
          <w:sz w:val="28"/>
        </w:rPr>
      </w:pPr>
      <w:r w:rsidRPr="001C618E">
        <w:rPr>
          <w:color w:val="000000" w:themeColor="text1"/>
          <w:sz w:val="28"/>
        </w:rPr>
        <w:t>202</w:t>
      </w:r>
      <w:r w:rsidR="00541C81">
        <w:rPr>
          <w:color w:val="000000" w:themeColor="text1"/>
          <w:sz w:val="28"/>
        </w:rPr>
        <w:t>6</w:t>
      </w:r>
      <w:r w:rsidRPr="001C618E">
        <w:rPr>
          <w:color w:val="000000" w:themeColor="text1"/>
          <w:sz w:val="28"/>
        </w:rPr>
        <w:t xml:space="preserve"> год – 0,00 тыс.</w:t>
      </w:r>
      <w:r w:rsidR="00541C81">
        <w:rPr>
          <w:color w:val="000000" w:themeColor="text1"/>
          <w:sz w:val="28"/>
        </w:rPr>
        <w:t xml:space="preserve"> </w:t>
      </w:r>
      <w:r w:rsidRPr="001C618E">
        <w:rPr>
          <w:color w:val="000000" w:themeColor="text1"/>
          <w:sz w:val="28"/>
        </w:rPr>
        <w:t>рублей (прогноз)</w:t>
      </w:r>
      <w:r w:rsidR="00541C81">
        <w:rPr>
          <w:color w:val="000000" w:themeColor="text1"/>
          <w:sz w:val="28"/>
        </w:rPr>
        <w:t>,</w:t>
      </w:r>
    </w:p>
    <w:p w:rsidR="009C71AD" w:rsidRDefault="009C71AD" w:rsidP="009C71AD">
      <w:pPr>
        <w:jc w:val="both"/>
        <w:rPr>
          <w:color w:val="000000" w:themeColor="text1"/>
          <w:sz w:val="28"/>
        </w:rPr>
      </w:pPr>
      <w:r w:rsidRPr="001C618E">
        <w:rPr>
          <w:color w:val="000000" w:themeColor="text1"/>
          <w:sz w:val="28"/>
        </w:rPr>
        <w:t>202</w:t>
      </w:r>
      <w:r w:rsidR="00541C81">
        <w:rPr>
          <w:color w:val="000000" w:themeColor="text1"/>
          <w:sz w:val="28"/>
        </w:rPr>
        <w:t>7</w:t>
      </w:r>
      <w:r w:rsidRPr="001C618E">
        <w:rPr>
          <w:color w:val="000000" w:themeColor="text1"/>
          <w:sz w:val="28"/>
        </w:rPr>
        <w:t xml:space="preserve"> год – 0,00 тыс.</w:t>
      </w:r>
      <w:r w:rsidR="00541C81">
        <w:rPr>
          <w:color w:val="000000" w:themeColor="text1"/>
          <w:sz w:val="28"/>
        </w:rPr>
        <w:t xml:space="preserve"> </w:t>
      </w:r>
      <w:r w:rsidRPr="001C618E">
        <w:rPr>
          <w:color w:val="000000" w:themeColor="text1"/>
          <w:sz w:val="28"/>
        </w:rPr>
        <w:t>рублей (прогноз)</w:t>
      </w:r>
      <w:r w:rsidR="00541C81">
        <w:rPr>
          <w:color w:val="000000" w:themeColor="text1"/>
          <w:sz w:val="28"/>
        </w:rPr>
        <w:t>,</w:t>
      </w:r>
    </w:p>
    <w:p w:rsidR="00541C81" w:rsidRDefault="00541C81" w:rsidP="009C71A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2028 год – 0,00 тыс. рублей (прогноз),</w:t>
      </w:r>
    </w:p>
    <w:p w:rsidR="00541C81" w:rsidRDefault="00541C81" w:rsidP="009C71A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2029 год – 0,00 тыс. рублей (прогноз),</w:t>
      </w:r>
    </w:p>
    <w:p w:rsidR="00541C81" w:rsidRPr="003124CC" w:rsidRDefault="00541C81" w:rsidP="009C71A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2030 год – 0,00 тыс. рублей (прогноз).</w:t>
      </w:r>
    </w:p>
    <w:p w:rsidR="00CB1BAB" w:rsidRPr="0029428F" w:rsidRDefault="00CB1BAB" w:rsidP="00CB1BAB">
      <w:pPr>
        <w:jc w:val="center"/>
        <w:rPr>
          <w:b/>
          <w:color w:val="000000" w:themeColor="text1"/>
          <w:sz w:val="28"/>
        </w:rPr>
      </w:pPr>
    </w:p>
    <w:p w:rsidR="00CB1BAB" w:rsidRPr="0029428F" w:rsidRDefault="00CB1BAB" w:rsidP="00CB1BAB">
      <w:pPr>
        <w:jc w:val="center"/>
        <w:rPr>
          <w:color w:val="000000" w:themeColor="text1"/>
          <w:sz w:val="28"/>
        </w:rPr>
      </w:pPr>
      <w:r w:rsidRPr="0029428F">
        <w:rPr>
          <w:b/>
          <w:color w:val="000000" w:themeColor="text1"/>
          <w:sz w:val="28"/>
        </w:rPr>
        <w:t>7. Механизм  реализации  Программы и контроль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Программа реализуется путём проведения мероприятий в соответствии с основными направлениями.</w:t>
      </w:r>
    </w:p>
    <w:p w:rsidR="00CB1BAB" w:rsidRPr="0029428F" w:rsidRDefault="00CB1BAB" w:rsidP="00CB1BAB">
      <w:pPr>
        <w:ind w:firstLine="708"/>
        <w:jc w:val="both"/>
        <w:rPr>
          <w:color w:val="000000" w:themeColor="text1"/>
          <w:sz w:val="28"/>
        </w:rPr>
      </w:pPr>
      <w:r w:rsidRPr="0029428F">
        <w:rPr>
          <w:color w:val="000000" w:themeColor="text1"/>
          <w:sz w:val="28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CB1BAB" w:rsidRPr="003809A6" w:rsidRDefault="00CB1BAB" w:rsidP="003809A6">
      <w:pPr>
        <w:ind w:firstLine="708"/>
        <w:jc w:val="both"/>
        <w:rPr>
          <w:color w:val="000000" w:themeColor="text1"/>
        </w:rPr>
      </w:pPr>
      <w:proofErr w:type="gramStart"/>
      <w:r w:rsidRPr="0029428F">
        <w:rPr>
          <w:color w:val="000000" w:themeColor="text1"/>
          <w:sz w:val="28"/>
        </w:rPr>
        <w:lastRenderedPageBreak/>
        <w:t>Контроль за</w:t>
      </w:r>
      <w:proofErr w:type="gramEnd"/>
      <w:r w:rsidRPr="0029428F">
        <w:rPr>
          <w:color w:val="000000" w:themeColor="text1"/>
          <w:sz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 w:rsidR="00155A47">
        <w:rPr>
          <w:color w:val="000000" w:themeColor="text1"/>
          <w:sz w:val="28"/>
        </w:rPr>
        <w:t>Сергиевск</w:t>
      </w:r>
      <w:r>
        <w:rPr>
          <w:color w:val="000000" w:themeColor="text1"/>
          <w:sz w:val="28"/>
        </w:rPr>
        <w:t xml:space="preserve"> </w:t>
      </w:r>
      <w:r w:rsidRPr="0029428F">
        <w:rPr>
          <w:color w:val="000000" w:themeColor="text1"/>
          <w:sz w:val="28"/>
        </w:rPr>
        <w:t xml:space="preserve"> муниципального района Сергиевский </w:t>
      </w:r>
      <w:r w:rsidR="00541C81">
        <w:rPr>
          <w:color w:val="000000" w:themeColor="text1"/>
          <w:sz w:val="28"/>
        </w:rPr>
        <w:t xml:space="preserve">Самарской области </w:t>
      </w:r>
      <w:r w:rsidRPr="0029428F">
        <w:rPr>
          <w:color w:val="000000" w:themeColor="text1"/>
          <w:sz w:val="28"/>
        </w:rPr>
        <w:t>и  Контрольно-ревизионное управление муниципального района Сергиевский</w:t>
      </w:r>
      <w:r w:rsidR="00541C81">
        <w:rPr>
          <w:color w:val="000000" w:themeColor="text1"/>
          <w:sz w:val="28"/>
        </w:rPr>
        <w:t xml:space="preserve"> Самарской области</w:t>
      </w:r>
      <w:r w:rsidRPr="0029428F">
        <w:rPr>
          <w:color w:val="000000" w:themeColor="text1"/>
          <w:sz w:val="28"/>
        </w:rPr>
        <w:t>.</w:t>
      </w:r>
    </w:p>
    <w:sectPr w:rsidR="00CB1BAB" w:rsidRPr="003809A6" w:rsidSect="003809A6">
      <w:headerReference w:type="default" r:id="rId7"/>
      <w:pgSz w:w="11906" w:h="16838"/>
      <w:pgMar w:top="709" w:right="849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A6" w:rsidRDefault="003809A6" w:rsidP="003809A6">
      <w:r>
        <w:separator/>
      </w:r>
    </w:p>
  </w:endnote>
  <w:endnote w:type="continuationSeparator" w:id="0">
    <w:p w:rsidR="003809A6" w:rsidRDefault="003809A6" w:rsidP="0038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A6" w:rsidRDefault="003809A6" w:rsidP="003809A6">
      <w:r>
        <w:separator/>
      </w:r>
    </w:p>
  </w:footnote>
  <w:footnote w:type="continuationSeparator" w:id="0">
    <w:p w:rsidR="003809A6" w:rsidRDefault="003809A6" w:rsidP="0038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78"/>
      <w:docPartObj>
        <w:docPartGallery w:val="Page Numbers (Top of Page)"/>
        <w:docPartUnique/>
      </w:docPartObj>
    </w:sdtPr>
    <w:sdtContent>
      <w:p w:rsidR="003809A6" w:rsidRDefault="003809A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09A6" w:rsidRDefault="003809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51884"/>
    <w:multiLevelType w:val="hybridMultilevel"/>
    <w:tmpl w:val="46709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9E2"/>
    <w:rsid w:val="00155A47"/>
    <w:rsid w:val="001658FC"/>
    <w:rsid w:val="001847C7"/>
    <w:rsid w:val="001A254F"/>
    <w:rsid w:val="001C618E"/>
    <w:rsid w:val="003809A6"/>
    <w:rsid w:val="00415BBA"/>
    <w:rsid w:val="00423BE2"/>
    <w:rsid w:val="00482B0A"/>
    <w:rsid w:val="00541C81"/>
    <w:rsid w:val="005A4764"/>
    <w:rsid w:val="008378A9"/>
    <w:rsid w:val="00863B84"/>
    <w:rsid w:val="008D6F63"/>
    <w:rsid w:val="009C71AD"/>
    <w:rsid w:val="00AD3B02"/>
    <w:rsid w:val="00AE1BA1"/>
    <w:rsid w:val="00B10796"/>
    <w:rsid w:val="00B30005"/>
    <w:rsid w:val="00BB59E2"/>
    <w:rsid w:val="00C21144"/>
    <w:rsid w:val="00CB1BAB"/>
    <w:rsid w:val="00CD2A5E"/>
    <w:rsid w:val="00D45BFC"/>
    <w:rsid w:val="00E17F8C"/>
    <w:rsid w:val="00E628AC"/>
    <w:rsid w:val="00F70BF2"/>
    <w:rsid w:val="00FA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E2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BB59E2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BB59E2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9E2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E2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BB59E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BB5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9E2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basedOn w:val="a"/>
    <w:unhideWhenUsed/>
    <w:rsid w:val="00BB59E2"/>
    <w:pPr>
      <w:spacing w:before="100" w:beforeAutospacing="1"/>
      <w:jc w:val="both"/>
    </w:pPr>
    <w:rPr>
      <w:color w:val="000000"/>
    </w:rPr>
  </w:style>
  <w:style w:type="character" w:styleId="a4">
    <w:name w:val="Strong"/>
    <w:basedOn w:val="a0"/>
    <w:qFormat/>
    <w:rsid w:val="00BB59E2"/>
    <w:rPr>
      <w:b/>
      <w:bCs/>
    </w:rPr>
  </w:style>
  <w:style w:type="paragraph" w:styleId="a5">
    <w:name w:val="List Paragraph"/>
    <w:basedOn w:val="a"/>
    <w:uiPriority w:val="34"/>
    <w:qFormat/>
    <w:rsid w:val="00CB1BAB"/>
    <w:pPr>
      <w:ind w:left="720"/>
      <w:contextualSpacing/>
    </w:pPr>
  </w:style>
  <w:style w:type="paragraph" w:customStyle="1" w:styleId="ConsPlusNormal">
    <w:name w:val="ConsPlusNormal"/>
    <w:rsid w:val="00CB1B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C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09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809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0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E2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BB59E2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BB59E2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9E2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E2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BB59E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BB5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9E2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basedOn w:val="a"/>
    <w:unhideWhenUsed/>
    <w:rsid w:val="00BB59E2"/>
    <w:pPr>
      <w:spacing w:before="100" w:beforeAutospacing="1"/>
      <w:jc w:val="both"/>
    </w:pPr>
    <w:rPr>
      <w:color w:val="000000"/>
    </w:rPr>
  </w:style>
  <w:style w:type="character" w:styleId="a4">
    <w:name w:val="Strong"/>
    <w:basedOn w:val="a0"/>
    <w:qFormat/>
    <w:rsid w:val="00BB59E2"/>
    <w:rPr>
      <w:b/>
      <w:bCs/>
    </w:rPr>
  </w:style>
  <w:style w:type="paragraph" w:styleId="a5">
    <w:name w:val="List Paragraph"/>
    <w:basedOn w:val="a"/>
    <w:uiPriority w:val="34"/>
    <w:qFormat/>
    <w:rsid w:val="00CB1BAB"/>
    <w:pPr>
      <w:ind w:left="720"/>
      <w:contextualSpacing/>
    </w:pPr>
  </w:style>
  <w:style w:type="paragraph" w:customStyle="1" w:styleId="ConsPlusNormal">
    <w:name w:val="ConsPlusNormal"/>
    <w:rsid w:val="00CB1B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C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9</cp:revision>
  <dcterms:created xsi:type="dcterms:W3CDTF">2022-03-02T10:23:00Z</dcterms:created>
  <dcterms:modified xsi:type="dcterms:W3CDTF">2025-01-28T10:20:00Z</dcterms:modified>
</cp:coreProperties>
</file>